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A0C" w14:textId="750C355A" w:rsidR="00DF5E67" w:rsidRDefault="00496959" w:rsidP="001B4B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40DDE036" wp14:editId="52E220DC">
            <wp:simplePos x="0" y="0"/>
            <wp:positionH relativeFrom="page">
              <wp:align>left</wp:align>
            </wp:positionH>
            <wp:positionV relativeFrom="paragraph">
              <wp:posOffset>-449999</wp:posOffset>
            </wp:positionV>
            <wp:extent cx="7769860" cy="1497600"/>
            <wp:effectExtent l="0" t="0" r="254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26" b="31071"/>
                    <a:stretch/>
                  </pic:blipFill>
                  <pic:spPr bwMode="auto">
                    <a:xfrm>
                      <a:off x="0" y="0"/>
                      <a:ext cx="776986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A1AA33" wp14:editId="51CB0D7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62875" cy="1533600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0DE71" id="Rectangle 10" o:spid="_x0000_s1026" style="position:absolute;margin-left:0;margin-top:0;width:611.25pt;height:120.75pt;z-index:2516561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" fillcolor="window" stroked="f" strokeweight="1pt">
                <v:fill opacity="39321f"/>
                <w10:wrap anchorx="page" anchory="page"/>
              </v:rect>
            </w:pict>
          </mc:Fallback>
        </mc:AlternateContent>
      </w:r>
      <w:r w:rsidR="009239F6" w:rsidRPr="00734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C217" wp14:editId="7C7224A0">
                <wp:simplePos x="0" y="0"/>
                <wp:positionH relativeFrom="page">
                  <wp:posOffset>3149600</wp:posOffset>
                </wp:positionH>
                <wp:positionV relativeFrom="paragraph">
                  <wp:posOffset>42750</wp:posOffset>
                </wp:positionV>
                <wp:extent cx="4637405" cy="10229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5271" w14:textId="7854C7CA" w:rsidR="00734D44" w:rsidRPr="00E80C69" w:rsidRDefault="00DC6FFC" w:rsidP="00F84A7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Cancellation</w:t>
                            </w:r>
                            <w:r w:rsidR="00282278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B7DAD" w:rsidRPr="00EB7DAD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C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3.35pt;width:365.1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OO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" filled="f" stroked="f" strokeweight=".5pt">
                <v:textbox>
                  <w:txbxContent>
                    <w:p w14:paraId="0F405271" w14:textId="7854C7CA" w:rsidR="00734D44" w:rsidRPr="00E80C69" w:rsidRDefault="00DC6FFC" w:rsidP="00F84A7A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Cancellation</w:t>
                      </w:r>
                      <w:r w:rsidR="00282278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B7DAD" w:rsidRPr="00EB7DAD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5E67" w:rsidRPr="00734D44">
        <w:rPr>
          <w:noProof/>
        </w:rPr>
        <w:drawing>
          <wp:anchor distT="0" distB="0" distL="114300" distR="114300" simplePos="0" relativeHeight="251661312" behindDoc="0" locked="0" layoutInCell="1" allowOverlap="1" wp14:anchorId="13CF7C2B" wp14:editId="3F3CC075">
            <wp:simplePos x="0" y="0"/>
            <wp:positionH relativeFrom="margin">
              <wp:align>left</wp:align>
            </wp:positionH>
            <wp:positionV relativeFrom="paragraph">
              <wp:posOffset>5360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5CFC7" w14:textId="2B78BF36" w:rsidR="003A1BF8" w:rsidRDefault="003A1BF8" w:rsidP="001B4BE7">
      <w:pPr>
        <w:rPr>
          <w:noProof/>
        </w:rPr>
      </w:pPr>
    </w:p>
    <w:p w14:paraId="5C4C4DFC" w14:textId="33D735F0" w:rsidR="00044A68" w:rsidRDefault="00044A68" w:rsidP="001B4BE7">
      <w:pPr>
        <w:rPr>
          <w:noProof/>
        </w:rPr>
      </w:pPr>
    </w:p>
    <w:p w14:paraId="221EC350" w14:textId="29509823" w:rsidR="00044A68" w:rsidRDefault="00044A68" w:rsidP="001B4BE7">
      <w:pPr>
        <w:rPr>
          <w:noProof/>
        </w:rPr>
      </w:pPr>
    </w:p>
    <w:p w14:paraId="6E5E56F4" w14:textId="40B6B7BE" w:rsidR="00734D44" w:rsidRDefault="00734D44" w:rsidP="00044A68">
      <w:pPr>
        <w:spacing w:line="360" w:lineRule="auto"/>
        <w:sectPr w:rsidR="00734D44" w:rsidSect="00837B18">
          <w:headerReference w:type="default" r:id="rId13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40CC93BC" w14:textId="33FBEA11" w:rsidR="006304C4" w:rsidRDefault="006304C4" w:rsidP="00B8372B">
      <w:pPr>
        <w:spacing w:line="360" w:lineRule="auto"/>
        <w:rPr>
          <w:noProof/>
        </w:rPr>
      </w:pPr>
    </w:p>
    <w:p w14:paraId="0B725AED" w14:textId="16A15FFE" w:rsidR="002E6423" w:rsidRDefault="002E6423" w:rsidP="00B8372B">
      <w:pPr>
        <w:spacing w:line="360" w:lineRule="auto"/>
        <w:rPr>
          <w:rFonts w:ascii="Roboto Condensed" w:hAnsi="Roboto Condensed"/>
          <w:sz w:val="24"/>
        </w:rPr>
      </w:pPr>
    </w:p>
    <w:p w14:paraId="4D88A8AD" w14:textId="1E7C61E6" w:rsidR="00610214" w:rsidRPr="00EB7DAD" w:rsidRDefault="001B4BE7" w:rsidP="00B8372B">
      <w:pPr>
        <w:spacing w:line="360" w:lineRule="auto"/>
        <w:rPr>
          <w:rFonts w:ascii="Roboto Condensed" w:hAnsi="Roboto Condensed"/>
          <w:sz w:val="24"/>
        </w:rPr>
      </w:pPr>
      <w:r w:rsidRPr="00EB7DAD">
        <w:rPr>
          <w:rFonts w:ascii="Roboto Condensed" w:hAnsi="Roboto Condensed"/>
          <w:sz w:val="24"/>
        </w:rPr>
        <w:t>Date</w:t>
      </w:r>
      <w:r w:rsidR="007D5985" w:rsidRPr="00EB7DAD">
        <w:rPr>
          <w:rFonts w:ascii="Roboto Condensed" w:hAnsi="Roboto Condensed"/>
          <w:sz w:val="24"/>
        </w:rPr>
        <w:t xml:space="preserve">: </w:t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553744">
        <w:rPr>
          <w:rFonts w:ascii="Roboto Condensed" w:hAnsi="Roboto Condensed"/>
          <w:sz w:val="24"/>
        </w:rPr>
        <w:tab/>
      </w:r>
      <w:r w:rsidR="00C000C8">
        <w:rPr>
          <w:rFonts w:ascii="Roboto Condensed" w:hAnsi="Roboto Condensed"/>
          <w:sz w:val="24"/>
        </w:rPr>
        <w:t>Applicant’s company name</w:t>
      </w:r>
      <w:r w:rsidR="00E92AB4">
        <w:rPr>
          <w:rFonts w:ascii="Roboto Condensed" w:hAnsi="Roboto Condensed"/>
          <w:sz w:val="24"/>
        </w:rPr>
        <w:t>:</w:t>
      </w:r>
      <w:r w:rsidR="00C000C8">
        <w:rPr>
          <w:rFonts w:ascii="Roboto Condensed" w:hAnsi="Roboto Condensed"/>
          <w:sz w:val="24"/>
        </w:rPr>
        <w:t xml:space="preserve"> </w:t>
      </w:r>
    </w:p>
    <w:tbl>
      <w:tblPr>
        <w:tblpPr w:leftFromText="180" w:rightFromText="180" w:vertAnchor="text" w:horzAnchor="margin" w:tblpXSpec="center" w:tblpY="27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5"/>
      </w:tblGrid>
      <w:tr w:rsidR="00B77EE4" w:rsidRPr="003E6F15" w14:paraId="7BB28ABF" w14:textId="77777777" w:rsidTr="00B77EE4">
        <w:trPr>
          <w:trHeight w:val="288"/>
        </w:trPr>
        <w:tc>
          <w:tcPr>
            <w:tcW w:w="11335" w:type="dxa"/>
            <w:shd w:val="clear" w:color="auto" w:fill="1F3864" w:themeFill="accent5" w:themeFillShade="80"/>
          </w:tcPr>
          <w:p w14:paraId="7502E0D4" w14:textId="77777777" w:rsidR="00B77EE4" w:rsidRDefault="00B77EE4" w:rsidP="00B77EE4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566F8AB6" w14:textId="3B1A24CF" w:rsidR="00B77EE4" w:rsidRPr="00656DF6" w:rsidRDefault="00B77EE4" w:rsidP="00B77EE4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Needs identification document approval cancellation</w:t>
            </w:r>
          </w:p>
          <w:p w14:paraId="1B328204" w14:textId="77777777" w:rsidR="00B77EE4" w:rsidRDefault="00B77EE4" w:rsidP="00B153E5">
            <w:pPr>
              <w:rPr>
                <w:rFonts w:ascii="Roboto Condensed" w:hAnsi="Roboto Condensed" w:cs="Arial"/>
                <w:b/>
                <w:szCs w:val="22"/>
              </w:rPr>
            </w:pPr>
          </w:p>
        </w:tc>
      </w:tr>
      <w:tr w:rsidR="00CB2BD1" w:rsidRPr="003E6F15" w14:paraId="3F8B38E1" w14:textId="77777777" w:rsidTr="0005473C">
        <w:trPr>
          <w:trHeight w:val="288"/>
        </w:trPr>
        <w:tc>
          <w:tcPr>
            <w:tcW w:w="11335" w:type="dxa"/>
            <w:shd w:val="clear" w:color="auto" w:fill="F2F2F2" w:themeFill="background1" w:themeFillShade="F2"/>
          </w:tcPr>
          <w:p w14:paraId="7A48D258" w14:textId="77777777" w:rsidR="00CB2BD1" w:rsidRDefault="009239F6" w:rsidP="00B153E5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="00282278"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 xml:space="preserve"> requirement </w:t>
            </w:r>
            <w:r w:rsidR="00016FFC">
              <w:rPr>
                <w:rFonts w:ascii="Roboto Condensed" w:hAnsi="Roboto Condensed" w:cs="Arial"/>
                <w:b/>
                <w:szCs w:val="22"/>
              </w:rPr>
              <w:t>(CT</w:t>
            </w:r>
            <w:r w:rsidR="00CB2BD1">
              <w:rPr>
                <w:rFonts w:ascii="Roboto Condensed" w:hAnsi="Roboto Condensed" w:cs="Arial"/>
                <w:b/>
                <w:szCs w:val="22"/>
              </w:rPr>
              <w:t>1)</w:t>
            </w:r>
            <w:r w:rsidR="00CB2BD1"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6BA7D2B" w14:textId="3631E39C" w:rsidR="00B77EE4" w:rsidRDefault="00B77EE4" w:rsidP="00B77EE4">
            <w:pPr>
              <w:tabs>
                <w:tab w:val="left" w:pos="2340"/>
              </w:tabs>
              <w:rPr>
                <w:rFonts w:ascii="Roboto Condensed" w:hAnsi="Roboto Condensed"/>
                <w:sz w:val="20"/>
              </w:rPr>
            </w:pPr>
            <w:r w:rsidRPr="002E22E3">
              <w:rPr>
                <w:rFonts w:ascii="Roboto Condensed" w:hAnsi="Roboto Condensed"/>
                <w:sz w:val="20"/>
              </w:rPr>
              <w:t>Provide the approval number to be cancelled and the rationale for the cancellation</w:t>
            </w:r>
            <w:r w:rsidR="00B90297">
              <w:rPr>
                <w:rFonts w:ascii="Roboto Condensed" w:hAnsi="Roboto Condensed"/>
                <w:sz w:val="20"/>
              </w:rPr>
              <w:t>.</w:t>
            </w:r>
          </w:p>
          <w:p w14:paraId="4A97E078" w14:textId="71984981" w:rsidR="00B77EE4" w:rsidRPr="00CB2BD1" w:rsidRDefault="00B77EE4" w:rsidP="00B153E5">
            <w:pPr>
              <w:rPr>
                <w:rFonts w:ascii="Roboto Condensed" w:hAnsi="Roboto Condensed" w:cs="Arial"/>
                <w:b/>
                <w:caps/>
                <w:szCs w:val="22"/>
              </w:rPr>
            </w:pPr>
          </w:p>
        </w:tc>
      </w:tr>
      <w:tr w:rsidR="00C65AD3" w:rsidRPr="003E6F15" w14:paraId="01C14A4C" w14:textId="77777777" w:rsidTr="0005473C">
        <w:trPr>
          <w:cantSplit/>
          <w:trHeight w:val="419"/>
        </w:trPr>
        <w:tc>
          <w:tcPr>
            <w:tcW w:w="11335" w:type="dxa"/>
          </w:tcPr>
          <w:p w14:paraId="5014E600" w14:textId="47FC2E7C" w:rsidR="002E22E3" w:rsidRDefault="002E22E3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1B387E53" w14:textId="77777777" w:rsidR="002E1B2D" w:rsidRDefault="002E1B2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46C5C13" w14:textId="77777777" w:rsidR="002E1B2D" w:rsidRDefault="002E1B2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21B0AC0B" w14:textId="77777777" w:rsidR="002E1B2D" w:rsidRDefault="002E1B2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7F08C9C" w14:textId="77777777" w:rsidR="002E1B2D" w:rsidRDefault="002E1B2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61025B89" w14:textId="77777777" w:rsidR="002E1B2D" w:rsidRDefault="002E1B2D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41247F2E" w14:textId="5C20CC14" w:rsidR="002E22E3" w:rsidRDefault="002E22E3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38348CAA" w14:textId="77777777" w:rsidR="002E22E3" w:rsidRDefault="002E22E3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  <w:p w14:paraId="2BD76819" w14:textId="1C1504BC" w:rsidR="009239F6" w:rsidRPr="00384DE3" w:rsidRDefault="009239F6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366E57" w:rsidRPr="003E6F15" w14:paraId="023999C0" w14:textId="77777777" w:rsidTr="00366E57">
        <w:trPr>
          <w:cantSplit/>
          <w:trHeight w:val="419"/>
        </w:trPr>
        <w:tc>
          <w:tcPr>
            <w:tcW w:w="11335" w:type="dxa"/>
            <w:shd w:val="clear" w:color="auto" w:fill="1F3864" w:themeFill="accent5" w:themeFillShade="80"/>
          </w:tcPr>
          <w:p w14:paraId="4BFF94CE" w14:textId="77777777" w:rsidR="00366E57" w:rsidRDefault="00366E57" w:rsidP="00366E5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404D83BB" w14:textId="7F7F26C7" w:rsidR="00366E57" w:rsidRPr="00656DF6" w:rsidRDefault="00366E57" w:rsidP="00366E57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Transmission line, substation and other transmission facility cancellation</w:t>
            </w:r>
          </w:p>
          <w:p w14:paraId="424F95FB" w14:textId="77777777" w:rsidR="00366E57" w:rsidRDefault="00366E57" w:rsidP="00C65AD3">
            <w:pPr>
              <w:tabs>
                <w:tab w:val="left" w:pos="2340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B90297" w:rsidRPr="003E6F15" w14:paraId="30012057" w14:textId="77777777" w:rsidTr="00366E5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237B9461" w14:textId="77777777" w:rsidR="00B90297" w:rsidRDefault="00B90297" w:rsidP="00B90297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(CT2)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56F823C8" w14:textId="7E45438B" w:rsidR="00B90297" w:rsidRDefault="00B90297" w:rsidP="00B90297">
            <w:pPr>
              <w:rPr>
                <w:rFonts w:ascii="Roboto Condensed" w:hAnsi="Roboto Condensed"/>
                <w:sz w:val="20"/>
                <w:szCs w:val="22"/>
              </w:rPr>
            </w:pPr>
            <w:r w:rsidRPr="002E22E3">
              <w:rPr>
                <w:rFonts w:ascii="Roboto Condensed" w:hAnsi="Roboto Condensed"/>
                <w:sz w:val="20"/>
                <w:szCs w:val="22"/>
              </w:rPr>
              <w:t>Provide the permit and licence number to be cancelled</w:t>
            </w:r>
            <w:r>
              <w:rPr>
                <w:rFonts w:ascii="Roboto Condensed" w:hAnsi="Roboto Condensed"/>
                <w:sz w:val="20"/>
                <w:szCs w:val="22"/>
              </w:rPr>
              <w:t>.</w:t>
            </w:r>
          </w:p>
          <w:p w14:paraId="41E2AC84" w14:textId="47F1D4C0" w:rsidR="00B90297" w:rsidRDefault="00B90297" w:rsidP="00B90297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3B65D945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37E5DDEC" w14:textId="77777777" w:rsidR="00B90297" w:rsidRDefault="00B90297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376265F7" w14:textId="77777777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7BAD1E06" w14:textId="43589200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4B9D4311" w14:textId="77777777" w:rsidTr="00B9029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7E1195B2" w14:textId="2B5CC855" w:rsidR="00B90297" w:rsidRDefault="00B90297" w:rsidP="00B90297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(CT3)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  <w:r>
              <w:rPr>
                <w:rFonts w:ascii="Roboto Condensed" w:hAnsi="Roboto Condensed" w:cs="Arial"/>
                <w:b/>
                <w:szCs w:val="22"/>
              </w:rPr>
              <w:br/>
            </w:r>
            <w:r w:rsidRPr="003904F8">
              <w:rPr>
                <w:rFonts w:ascii="Roboto Condensed" w:hAnsi="Roboto Condensed"/>
                <w:sz w:val="20"/>
                <w:szCs w:val="20"/>
              </w:rPr>
              <w:t>Provide the connection order number to be cancelled, if applicable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59F5F3F7" w14:textId="45A24A84" w:rsidR="00B90297" w:rsidRDefault="00B90297" w:rsidP="00B90297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4F7A84FA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3465E03F" w14:textId="77777777" w:rsidR="00B90297" w:rsidRDefault="00B90297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2D166702" w14:textId="1AEDEB3A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41B9B95E" w14:textId="77777777" w:rsidTr="00B9029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2ABF9857" w14:textId="77777777" w:rsidR="00B90297" w:rsidRDefault="00B90297" w:rsidP="00B90297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(CT4)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08DCCC7" w14:textId="77777777" w:rsidR="002E1B2D" w:rsidRDefault="002E1B2D" w:rsidP="00B90297">
            <w:pPr>
              <w:rPr>
                <w:rFonts w:ascii="Roboto Condensed" w:hAnsi="Roboto Condensed"/>
                <w:sz w:val="20"/>
                <w:szCs w:val="20"/>
              </w:rPr>
            </w:pPr>
            <w:r w:rsidRPr="003904F8">
              <w:rPr>
                <w:rFonts w:ascii="Roboto Condensed" w:hAnsi="Roboto Condensed"/>
                <w:sz w:val="20"/>
                <w:szCs w:val="20"/>
              </w:rPr>
              <w:t xml:space="preserve">Provide a letter from the </w:t>
            </w:r>
            <w:r>
              <w:rPr>
                <w:rFonts w:ascii="Roboto Condensed" w:hAnsi="Roboto Condensed"/>
                <w:sz w:val="20"/>
                <w:szCs w:val="20"/>
              </w:rPr>
              <w:t>independent system operator</w:t>
            </w:r>
            <w:r w:rsidRPr="003904F8">
              <w:rPr>
                <w:rFonts w:ascii="Roboto Condensed" w:hAnsi="Roboto Condensed"/>
                <w:sz w:val="20"/>
                <w:szCs w:val="20"/>
              </w:rPr>
              <w:t xml:space="preserve"> endorsing the cancellation</w:t>
            </w:r>
            <w:r>
              <w:rPr>
                <w:rFonts w:ascii="Roboto Condensed" w:hAnsi="Roboto Condensed"/>
                <w:sz w:val="20"/>
                <w:szCs w:val="20"/>
              </w:rPr>
              <w:t>.</w:t>
            </w:r>
          </w:p>
          <w:p w14:paraId="4C826717" w14:textId="3306A251" w:rsidR="002E1B2D" w:rsidRDefault="002E1B2D" w:rsidP="00B90297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B90297" w:rsidRPr="003E6F15" w14:paraId="6BC7F574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332D4BF6" w14:textId="7AF5AF7A" w:rsidR="00B90297" w:rsidRDefault="00B90297" w:rsidP="00B90297">
            <w:p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[Please submit along with your application].</w:t>
            </w:r>
          </w:p>
        </w:tc>
      </w:tr>
      <w:tr w:rsidR="00B90297" w:rsidRPr="003E6F15" w14:paraId="722250AE" w14:textId="77777777" w:rsidTr="00B90297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5275C9EB" w14:textId="77777777" w:rsidR="00B90297" w:rsidRDefault="00B90297" w:rsidP="00B90297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(CT5)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0264DA96" w14:textId="027B476C" w:rsidR="00B90297" w:rsidRPr="00B90297" w:rsidRDefault="00B90297" w:rsidP="00B90297">
            <w:pPr>
              <w:tabs>
                <w:tab w:val="left" w:pos="1590"/>
              </w:tabs>
              <w:rPr>
                <w:rFonts w:ascii="Roboto Condensed" w:hAnsi="Roboto Condensed"/>
                <w:sz w:val="20"/>
              </w:rPr>
            </w:pPr>
            <w:r w:rsidRPr="003904F8">
              <w:rPr>
                <w:rFonts w:ascii="Roboto Condensed" w:hAnsi="Roboto Condensed" w:cstheme="minorHAnsi"/>
                <w:sz w:val="20"/>
              </w:rPr>
              <w:t>Describe whether any work on the construction of the transmission line or substation has been started, and if so, describe the extent of the work</w:t>
            </w:r>
            <w:r>
              <w:rPr>
                <w:rFonts w:ascii="Roboto Condensed" w:hAnsi="Roboto Condensed" w:cstheme="minorHAnsi"/>
                <w:sz w:val="20"/>
              </w:rPr>
              <w:t>.</w:t>
            </w:r>
          </w:p>
        </w:tc>
      </w:tr>
      <w:tr w:rsidR="00B90297" w:rsidRPr="003E6F15" w14:paraId="07E04A40" w14:textId="77777777" w:rsidTr="002E1B2D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155401F3" w14:textId="77777777" w:rsid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  <w:p w14:paraId="4B0F181E" w14:textId="77777777" w:rsid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  <w:p w14:paraId="00FDBE7B" w14:textId="77777777" w:rsid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  <w:p w14:paraId="6597B3F9" w14:textId="218121CB" w:rsidR="002E1B2D" w:rsidRPr="00B90297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</w:p>
        </w:tc>
      </w:tr>
      <w:tr w:rsidR="00B90297" w:rsidRPr="003E6F15" w14:paraId="73B9F948" w14:textId="77777777" w:rsidTr="002E1B2D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64A0FDEF" w14:textId="77777777" w:rsidR="002E1B2D" w:rsidRDefault="002E1B2D" w:rsidP="002E1B2D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lastRenderedPageBreak/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(CT6)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5F644CB" w14:textId="62600480" w:rsidR="00B90297" w:rsidRPr="002E1B2D" w:rsidRDefault="002E1B2D" w:rsidP="002E1B2D">
            <w:pPr>
              <w:tabs>
                <w:tab w:val="left" w:pos="1590"/>
              </w:tabs>
              <w:rPr>
                <w:rFonts w:ascii="Roboto Condensed" w:hAnsi="Roboto Condensed" w:cstheme="minorHAnsi"/>
                <w:sz w:val="20"/>
              </w:rPr>
            </w:pPr>
            <w:r w:rsidRPr="003904F8">
              <w:rPr>
                <w:rFonts w:ascii="Roboto Condensed" w:hAnsi="Roboto Condensed" w:cstheme="minorHAnsi"/>
                <w:sz w:val="20"/>
              </w:rPr>
              <w:t>If any work on the construction of the transmission line or substation has been started, describe how the site will be reclaimed</w:t>
            </w:r>
            <w:r>
              <w:rPr>
                <w:rFonts w:ascii="Roboto Condensed" w:hAnsi="Roboto Condensed" w:cstheme="minorHAnsi"/>
                <w:sz w:val="20"/>
              </w:rPr>
              <w:t>.</w:t>
            </w:r>
          </w:p>
        </w:tc>
      </w:tr>
      <w:tr w:rsidR="00B90297" w:rsidRPr="003E6F15" w14:paraId="1542CA77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5440A75A" w14:textId="77777777" w:rsidR="00B90297" w:rsidRDefault="00B90297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57BB53FC" w14:textId="77777777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1ADA3F22" w14:textId="77777777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6BED9A3B" w14:textId="4891C25D" w:rsidR="002E1B2D" w:rsidRDefault="002E1B2D" w:rsidP="00B90297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  <w:tr w:rsidR="002E1B2D" w:rsidRPr="003E6F15" w14:paraId="442FC9CC" w14:textId="77777777" w:rsidTr="002E1B2D">
        <w:trPr>
          <w:cantSplit/>
          <w:trHeight w:val="419"/>
        </w:trPr>
        <w:tc>
          <w:tcPr>
            <w:tcW w:w="11335" w:type="dxa"/>
            <w:shd w:val="clear" w:color="auto" w:fill="F2F2F2" w:themeFill="background1" w:themeFillShade="F2"/>
          </w:tcPr>
          <w:p w14:paraId="59FD12B4" w14:textId="77777777" w:rsidR="002E1B2D" w:rsidRDefault="002E1B2D" w:rsidP="002E1B2D">
            <w:pPr>
              <w:rPr>
                <w:rFonts w:ascii="Roboto Condensed" w:hAnsi="Roboto Condensed" w:cs="Arial"/>
                <w:b/>
                <w:szCs w:val="22"/>
              </w:rPr>
            </w:pPr>
            <w:r>
              <w:rPr>
                <w:rFonts w:ascii="Roboto Condensed" w:hAnsi="Roboto Condensed" w:cs="Arial"/>
                <w:b/>
                <w:szCs w:val="22"/>
              </w:rPr>
              <w:t>Cancellation</w:t>
            </w:r>
            <w:r w:rsidRPr="00282278">
              <w:rPr>
                <w:rFonts w:ascii="Roboto Condensed" w:hAnsi="Roboto Condensed" w:cs="Arial"/>
                <w:b/>
                <w:szCs w:val="22"/>
              </w:rPr>
              <w:t xml:space="preserve"> application</w:t>
            </w:r>
            <w:r>
              <w:rPr>
                <w:rFonts w:ascii="Roboto Condensed" w:hAnsi="Roboto Condensed" w:cs="Arial"/>
                <w:b/>
                <w:szCs w:val="22"/>
              </w:rPr>
              <w:t xml:space="preserve"> requirement (CT7)</w:t>
            </w:r>
            <w:r w:rsidRPr="00CB2BD1">
              <w:rPr>
                <w:rFonts w:ascii="Roboto Condensed" w:hAnsi="Roboto Condensed" w:cs="Arial"/>
                <w:b/>
                <w:szCs w:val="22"/>
              </w:rPr>
              <w:t xml:space="preserve"> </w:t>
            </w:r>
          </w:p>
          <w:p w14:paraId="2A1E3D40" w14:textId="2D2CAA8F" w:rsidR="002E1B2D" w:rsidRDefault="002E1B2D" w:rsidP="002E1B2D">
            <w:pPr>
              <w:tabs>
                <w:tab w:val="left" w:pos="1703"/>
              </w:tabs>
              <w:rPr>
                <w:rFonts w:ascii="Roboto Condensed" w:hAnsi="Roboto Condensed" w:cstheme="minorHAnsi"/>
                <w:sz w:val="20"/>
              </w:rPr>
            </w:pPr>
            <w:r w:rsidRPr="003904F8">
              <w:rPr>
                <w:rFonts w:ascii="Roboto Condensed" w:hAnsi="Roboto Condensed" w:cstheme="minorHAnsi"/>
                <w:sz w:val="20"/>
              </w:rPr>
              <w:t xml:space="preserve">Confirm that </w:t>
            </w:r>
            <w:r>
              <w:rPr>
                <w:rFonts w:ascii="Roboto Condensed" w:hAnsi="Roboto Condensed" w:cstheme="minorHAnsi"/>
                <w:sz w:val="20"/>
              </w:rPr>
              <w:t xml:space="preserve">personal </w:t>
            </w:r>
            <w:r w:rsidRPr="003904F8">
              <w:rPr>
                <w:rFonts w:ascii="Roboto Condensed" w:hAnsi="Roboto Condensed" w:cstheme="minorHAnsi"/>
                <w:sz w:val="20"/>
              </w:rPr>
              <w:t>notification was provided to occupants, residents, landowners</w:t>
            </w:r>
            <w:r w:rsidR="00E17FA8">
              <w:rPr>
                <w:rFonts w:ascii="Roboto Condensed" w:hAnsi="Roboto Condensed" w:cstheme="minorHAnsi"/>
                <w:sz w:val="20"/>
              </w:rPr>
              <w:t>, Indigenous groups,</w:t>
            </w:r>
            <w:r w:rsidRPr="003904F8">
              <w:rPr>
                <w:rFonts w:ascii="Roboto Condensed" w:hAnsi="Roboto Condensed" w:cstheme="minorHAnsi"/>
                <w:sz w:val="20"/>
              </w:rPr>
              <w:t xml:space="preserve"> and any other utilities on or </w:t>
            </w:r>
            <w:r w:rsidRPr="007A7D8A">
              <w:rPr>
                <w:rFonts w:ascii="Roboto Condensed" w:hAnsi="Roboto Condensed"/>
                <w:sz w:val="20"/>
                <w:szCs w:val="20"/>
              </w:rPr>
              <w:t>directly adjacent</w:t>
            </w:r>
            <w:r w:rsidRPr="003904F8">
              <w:rPr>
                <w:rFonts w:ascii="Roboto Condensed" w:hAnsi="Roboto Condensed" w:cstheme="minorHAnsi"/>
                <w:sz w:val="20"/>
                <w:szCs w:val="20"/>
              </w:rPr>
              <w:t xml:space="preserve"> </w:t>
            </w:r>
            <w:r w:rsidRPr="003904F8">
              <w:rPr>
                <w:rFonts w:ascii="Roboto Condensed" w:hAnsi="Roboto Condensed" w:cstheme="minorHAnsi"/>
                <w:sz w:val="20"/>
              </w:rPr>
              <w:t>to</w:t>
            </w:r>
            <w:r w:rsidR="00012020">
              <w:rPr>
                <w:rFonts w:ascii="Roboto Condensed" w:hAnsi="Roboto Condensed" w:cstheme="minorHAnsi"/>
                <w:sz w:val="20"/>
              </w:rPr>
              <w:t>,</w:t>
            </w:r>
            <w:r w:rsidRPr="003904F8">
              <w:rPr>
                <w:rFonts w:ascii="Roboto Condensed" w:hAnsi="Roboto Condensed" w:cstheme="minorHAnsi"/>
                <w:sz w:val="20"/>
              </w:rPr>
              <w:t xml:space="preserve"> the project right-of-way or location</w:t>
            </w:r>
            <w:r>
              <w:rPr>
                <w:rFonts w:ascii="Roboto Condensed" w:hAnsi="Roboto Condensed" w:cstheme="minorHAnsi"/>
                <w:sz w:val="20"/>
              </w:rPr>
              <w:t>.</w:t>
            </w:r>
          </w:p>
          <w:p w14:paraId="32CB8165" w14:textId="4509F58F" w:rsidR="002E1B2D" w:rsidRPr="002E1B2D" w:rsidRDefault="002E1B2D" w:rsidP="002E1B2D">
            <w:pPr>
              <w:tabs>
                <w:tab w:val="left" w:pos="1703"/>
              </w:tabs>
              <w:rPr>
                <w:rFonts w:ascii="Roboto Condensed" w:hAnsi="Roboto Condensed" w:cstheme="minorHAnsi"/>
                <w:sz w:val="20"/>
              </w:rPr>
            </w:pPr>
          </w:p>
        </w:tc>
      </w:tr>
      <w:tr w:rsidR="002E1B2D" w:rsidRPr="003E6F15" w14:paraId="038CF0C1" w14:textId="77777777" w:rsidTr="00366E57">
        <w:trPr>
          <w:cantSplit/>
          <w:trHeight w:val="419"/>
        </w:trPr>
        <w:tc>
          <w:tcPr>
            <w:tcW w:w="11335" w:type="dxa"/>
            <w:shd w:val="clear" w:color="auto" w:fill="FFFFFF" w:themeFill="background1"/>
          </w:tcPr>
          <w:p w14:paraId="4AFFF40F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14086A30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6B58999A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2738702E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65510B17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76B738E7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50244813" w14:textId="77777777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  <w:p w14:paraId="31B4E39E" w14:textId="6E0EFD9C" w:rsidR="002E1B2D" w:rsidRDefault="002E1B2D" w:rsidP="002E1B2D">
            <w:pPr>
              <w:jc w:val="center"/>
              <w:rPr>
                <w:rFonts w:ascii="Roboto Condensed" w:hAnsi="Roboto Condensed"/>
                <w:b/>
                <w:sz w:val="24"/>
              </w:rPr>
            </w:pPr>
          </w:p>
        </w:tc>
      </w:tr>
    </w:tbl>
    <w:p w14:paraId="653D09E7" w14:textId="1791696A" w:rsidR="002E22E3" w:rsidRPr="000B7A30" w:rsidRDefault="002E22E3" w:rsidP="00E63651">
      <w:pPr>
        <w:rPr>
          <w:sz w:val="24"/>
        </w:rPr>
        <w:sectPr w:rsidR="002E22E3" w:rsidRPr="000B7A30" w:rsidSect="00FD1088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63FE849" w14:textId="55340382" w:rsidR="008B7C6D" w:rsidRPr="000B7A30" w:rsidRDefault="008B7C6D" w:rsidP="00B8372B">
      <w:pPr>
        <w:spacing w:line="360" w:lineRule="auto"/>
        <w:rPr>
          <w:sz w:val="24"/>
        </w:rPr>
        <w:sectPr w:rsidR="008B7C6D" w:rsidRPr="000B7A30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B94208" w14:textId="726CE34A" w:rsidR="008B7C6D" w:rsidRDefault="008B7C6D" w:rsidP="00B8372B">
      <w:pPr>
        <w:spacing w:line="360" w:lineRule="auto"/>
        <w:sectPr w:rsidR="008B7C6D" w:rsidSect="009A1F0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2665958" w14:textId="12EB0C42" w:rsidR="00D325FE" w:rsidRDefault="00D325FE" w:rsidP="00BA7470">
      <w:pPr>
        <w:pStyle w:val="NoSpacing"/>
        <w:sectPr w:rsidR="00D325FE" w:rsidSect="00D325FE">
          <w:type w:val="continuous"/>
          <w:pgSz w:w="12240" w:h="15840"/>
          <w:pgMar w:top="230" w:right="720" w:bottom="720" w:left="230" w:header="720" w:footer="720" w:gutter="0"/>
          <w:cols w:num="3" w:space="720"/>
          <w:docGrid w:linePitch="360"/>
        </w:sectPr>
      </w:pPr>
    </w:p>
    <w:p w14:paraId="0DC6DD8C" w14:textId="77777777" w:rsidR="0005473C" w:rsidRPr="000B7A30" w:rsidRDefault="0005473C" w:rsidP="00065041">
      <w:pPr>
        <w:spacing w:line="360" w:lineRule="auto"/>
        <w:rPr>
          <w:sz w:val="24"/>
        </w:rPr>
      </w:pPr>
    </w:p>
    <w:sectPr w:rsidR="0005473C" w:rsidRPr="000B7A30" w:rsidSect="00251504">
      <w:type w:val="continuous"/>
      <w:pgSz w:w="12240" w:h="15840"/>
      <w:pgMar w:top="230" w:right="720" w:bottom="72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8EA3" w14:textId="77777777" w:rsidR="00DE5396" w:rsidRDefault="00DE5396" w:rsidP="00DE5396">
      <w:r>
        <w:separator/>
      </w:r>
    </w:p>
  </w:endnote>
  <w:endnote w:type="continuationSeparator" w:id="0">
    <w:p w14:paraId="44B2FEE1" w14:textId="77777777" w:rsidR="00DE5396" w:rsidRDefault="00DE5396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CF7B" w14:textId="77777777" w:rsidR="00DE5396" w:rsidRDefault="00DE5396" w:rsidP="00DE5396">
      <w:r>
        <w:separator/>
      </w:r>
    </w:p>
  </w:footnote>
  <w:footnote w:type="continuationSeparator" w:id="0">
    <w:p w14:paraId="251D2C93" w14:textId="77777777" w:rsidR="00DE5396" w:rsidRDefault="00DE5396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50DC" w14:textId="3FA1B8D4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CC295C"/>
    <w:lvl w:ilvl="0">
      <w:start w:val="1"/>
      <w:numFmt w:val="decimal"/>
      <w:pStyle w:val="ListNumber"/>
      <w:lvlText w:val="NID%1)"/>
      <w:lvlJc w:val="left"/>
      <w:pPr>
        <w:ind w:left="-441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09D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3" w15:restartNumberingAfterBreak="0">
    <w:nsid w:val="04FC6E20"/>
    <w:multiLevelType w:val="hybridMultilevel"/>
    <w:tmpl w:val="21480B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E5F84"/>
    <w:multiLevelType w:val="hybridMultilevel"/>
    <w:tmpl w:val="3514C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8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61D61"/>
    <w:multiLevelType w:val="hybridMultilevel"/>
    <w:tmpl w:val="A02409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B41"/>
    <w:multiLevelType w:val="multilevel"/>
    <w:tmpl w:val="D500ECE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2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5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A22B3"/>
    <w:multiLevelType w:val="hybridMultilevel"/>
    <w:tmpl w:val="C51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72669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23" w15:restartNumberingAfterBreak="0">
    <w:nsid w:val="5F034FBE"/>
    <w:multiLevelType w:val="hybridMultilevel"/>
    <w:tmpl w:val="02827A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635F02F9"/>
    <w:multiLevelType w:val="hybridMultilevel"/>
    <w:tmpl w:val="8708BD8A"/>
    <w:lvl w:ilvl="0" w:tplc="D8305950">
      <w:start w:val="1"/>
      <w:numFmt w:val="decimal"/>
      <w:pStyle w:val="TS1"/>
      <w:lvlText w:val="TS%1)"/>
      <w:lvlJc w:val="left"/>
      <w:pPr>
        <w:ind w:left="2160" w:hanging="360"/>
      </w:pPr>
      <w:rPr>
        <w:rFonts w:ascii="Times New Roman" w:hAnsi="Times New Roman"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84040B"/>
    <w:multiLevelType w:val="hybridMultilevel"/>
    <w:tmpl w:val="B61E3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20A0"/>
    <w:multiLevelType w:val="multilevel"/>
    <w:tmpl w:val="2D2406CA"/>
    <w:lvl w:ilvl="0">
      <w:start w:val="1"/>
      <w:numFmt w:val="decimal"/>
      <w:pStyle w:val="Sub1"/>
      <w:lvlText w:val="(%1)"/>
      <w:lvlJc w:val="left"/>
      <w:pPr>
        <w:tabs>
          <w:tab w:val="num" w:pos="3312"/>
        </w:tabs>
        <w:ind w:left="331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pStyle w:val="Suba"/>
      <w:lvlText w:val="(%2)"/>
      <w:lvlJc w:val="left"/>
      <w:pPr>
        <w:tabs>
          <w:tab w:val="num" w:pos="3888"/>
        </w:tabs>
        <w:ind w:left="3888" w:hanging="576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8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1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92525">
    <w:abstractNumId w:val="18"/>
  </w:num>
  <w:num w:numId="2" w16cid:durableId="1708871829">
    <w:abstractNumId w:val="1"/>
  </w:num>
  <w:num w:numId="3" w16cid:durableId="1966691185">
    <w:abstractNumId w:val="30"/>
  </w:num>
  <w:num w:numId="4" w16cid:durableId="1688632283">
    <w:abstractNumId w:val="31"/>
  </w:num>
  <w:num w:numId="5" w16cid:durableId="1114519165">
    <w:abstractNumId w:val="19"/>
  </w:num>
  <w:num w:numId="6" w16cid:durableId="1304770442">
    <w:abstractNumId w:val="15"/>
  </w:num>
  <w:num w:numId="7" w16cid:durableId="1593971102">
    <w:abstractNumId w:val="26"/>
  </w:num>
  <w:num w:numId="8" w16cid:durableId="1892885205">
    <w:abstractNumId w:val="5"/>
  </w:num>
  <w:num w:numId="9" w16cid:durableId="2088455193">
    <w:abstractNumId w:val="16"/>
  </w:num>
  <w:num w:numId="10" w16cid:durableId="570965815">
    <w:abstractNumId w:val="4"/>
  </w:num>
  <w:num w:numId="11" w16cid:durableId="713895871">
    <w:abstractNumId w:val="12"/>
  </w:num>
  <w:num w:numId="12" w16cid:durableId="966275689">
    <w:abstractNumId w:val="14"/>
  </w:num>
  <w:num w:numId="13" w16cid:durableId="1937788224">
    <w:abstractNumId w:val="29"/>
  </w:num>
  <w:num w:numId="14" w16cid:durableId="388499776">
    <w:abstractNumId w:val="10"/>
  </w:num>
  <w:num w:numId="15" w16cid:durableId="1589381847">
    <w:abstractNumId w:val="8"/>
  </w:num>
  <w:num w:numId="16" w16cid:durableId="1741050223">
    <w:abstractNumId w:val="17"/>
  </w:num>
  <w:num w:numId="17" w16cid:durableId="1399522524">
    <w:abstractNumId w:val="21"/>
  </w:num>
  <w:num w:numId="18" w16cid:durableId="877938344">
    <w:abstractNumId w:val="13"/>
  </w:num>
  <w:num w:numId="19" w16cid:durableId="996297590">
    <w:abstractNumId w:val="0"/>
  </w:num>
  <w:num w:numId="20" w16cid:durableId="283659267">
    <w:abstractNumId w:val="7"/>
  </w:num>
  <w:num w:numId="21" w16cid:durableId="911308453">
    <w:abstractNumId w:val="28"/>
  </w:num>
  <w:num w:numId="22" w16cid:durableId="1917740649">
    <w:abstractNumId w:val="0"/>
    <w:lvlOverride w:ilvl="0">
      <w:startOverride w:val="1"/>
    </w:lvlOverride>
  </w:num>
  <w:num w:numId="23" w16cid:durableId="1102190080">
    <w:abstractNumId w:val="3"/>
  </w:num>
  <w:num w:numId="24" w16cid:durableId="2079202882">
    <w:abstractNumId w:val="9"/>
  </w:num>
  <w:num w:numId="25" w16cid:durableId="1596744060">
    <w:abstractNumId w:val="25"/>
  </w:num>
  <w:num w:numId="26" w16cid:durableId="249656857">
    <w:abstractNumId w:val="27"/>
  </w:num>
  <w:num w:numId="27" w16cid:durableId="967197578">
    <w:abstractNumId w:val="24"/>
  </w:num>
  <w:num w:numId="28" w16cid:durableId="1641304582">
    <w:abstractNumId w:val="6"/>
  </w:num>
  <w:num w:numId="29" w16cid:durableId="739792809">
    <w:abstractNumId w:val="20"/>
  </w:num>
  <w:num w:numId="30" w16cid:durableId="1324310514">
    <w:abstractNumId w:val="23"/>
  </w:num>
  <w:num w:numId="31" w16cid:durableId="471216105">
    <w:abstractNumId w:val="2"/>
  </w:num>
  <w:num w:numId="32" w16cid:durableId="1345130996">
    <w:abstractNumId w:val="27"/>
  </w:num>
  <w:num w:numId="33" w16cid:durableId="80152403">
    <w:abstractNumId w:val="11"/>
  </w:num>
  <w:num w:numId="34" w16cid:durableId="1204638164">
    <w:abstractNumId w:val="22"/>
  </w:num>
  <w:num w:numId="35" w16cid:durableId="75656091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6"/>
    <w:rsid w:val="00005C2E"/>
    <w:rsid w:val="00012020"/>
    <w:rsid w:val="00015208"/>
    <w:rsid w:val="00016FFC"/>
    <w:rsid w:val="00021E1B"/>
    <w:rsid w:val="00044A68"/>
    <w:rsid w:val="0005473C"/>
    <w:rsid w:val="00065041"/>
    <w:rsid w:val="00073761"/>
    <w:rsid w:val="000872FB"/>
    <w:rsid w:val="000B7A30"/>
    <w:rsid w:val="000C2F82"/>
    <w:rsid w:val="000D3794"/>
    <w:rsid w:val="000D3A72"/>
    <w:rsid w:val="000E15CE"/>
    <w:rsid w:val="00131CA7"/>
    <w:rsid w:val="00162D4C"/>
    <w:rsid w:val="0018258F"/>
    <w:rsid w:val="00187B86"/>
    <w:rsid w:val="00191753"/>
    <w:rsid w:val="001A4FBD"/>
    <w:rsid w:val="001B4BE7"/>
    <w:rsid w:val="001B6056"/>
    <w:rsid w:val="001D117F"/>
    <w:rsid w:val="001D3FB5"/>
    <w:rsid w:val="001E7150"/>
    <w:rsid w:val="001F28FD"/>
    <w:rsid w:val="00202FBC"/>
    <w:rsid w:val="00227C63"/>
    <w:rsid w:val="002372D8"/>
    <w:rsid w:val="00241F90"/>
    <w:rsid w:val="00250D78"/>
    <w:rsid w:val="00251504"/>
    <w:rsid w:val="002611F5"/>
    <w:rsid w:val="00282278"/>
    <w:rsid w:val="00297485"/>
    <w:rsid w:val="002A7110"/>
    <w:rsid w:val="002B06B7"/>
    <w:rsid w:val="002B26F8"/>
    <w:rsid w:val="002E1B2D"/>
    <w:rsid w:val="002E22E3"/>
    <w:rsid w:val="002E6423"/>
    <w:rsid w:val="003104C9"/>
    <w:rsid w:val="0034364B"/>
    <w:rsid w:val="0035190C"/>
    <w:rsid w:val="003572FC"/>
    <w:rsid w:val="00366E57"/>
    <w:rsid w:val="00375C31"/>
    <w:rsid w:val="00381BD5"/>
    <w:rsid w:val="00384DE3"/>
    <w:rsid w:val="003904F8"/>
    <w:rsid w:val="0039102B"/>
    <w:rsid w:val="00396C8F"/>
    <w:rsid w:val="003A1BF8"/>
    <w:rsid w:val="003B6C12"/>
    <w:rsid w:val="003C1AD7"/>
    <w:rsid w:val="003C58EA"/>
    <w:rsid w:val="003C5BB6"/>
    <w:rsid w:val="003F1450"/>
    <w:rsid w:val="003F45CA"/>
    <w:rsid w:val="004071ED"/>
    <w:rsid w:val="00417D65"/>
    <w:rsid w:val="00420B66"/>
    <w:rsid w:val="00436B70"/>
    <w:rsid w:val="00436F43"/>
    <w:rsid w:val="00443B13"/>
    <w:rsid w:val="00451CDC"/>
    <w:rsid w:val="00470A0A"/>
    <w:rsid w:val="00486DF4"/>
    <w:rsid w:val="00496959"/>
    <w:rsid w:val="004A6ECB"/>
    <w:rsid w:val="004C4EAD"/>
    <w:rsid w:val="004D16E3"/>
    <w:rsid w:val="004E4DA5"/>
    <w:rsid w:val="005018E6"/>
    <w:rsid w:val="00504B44"/>
    <w:rsid w:val="00513C3A"/>
    <w:rsid w:val="005256E9"/>
    <w:rsid w:val="0054066A"/>
    <w:rsid w:val="0054306C"/>
    <w:rsid w:val="00553744"/>
    <w:rsid w:val="005613BE"/>
    <w:rsid w:val="00571C91"/>
    <w:rsid w:val="005919FB"/>
    <w:rsid w:val="005A1245"/>
    <w:rsid w:val="005A68DB"/>
    <w:rsid w:val="005B2240"/>
    <w:rsid w:val="005C6A92"/>
    <w:rsid w:val="005D12D4"/>
    <w:rsid w:val="005E4F18"/>
    <w:rsid w:val="005E510E"/>
    <w:rsid w:val="005F34D2"/>
    <w:rsid w:val="005F4229"/>
    <w:rsid w:val="00610214"/>
    <w:rsid w:val="006204CF"/>
    <w:rsid w:val="006304C4"/>
    <w:rsid w:val="00647821"/>
    <w:rsid w:val="00656DF6"/>
    <w:rsid w:val="006575A6"/>
    <w:rsid w:val="00682E42"/>
    <w:rsid w:val="006865C1"/>
    <w:rsid w:val="00687B7A"/>
    <w:rsid w:val="006B0642"/>
    <w:rsid w:val="006B7C8A"/>
    <w:rsid w:val="006D720E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52A7F"/>
    <w:rsid w:val="00761C57"/>
    <w:rsid w:val="00765C5B"/>
    <w:rsid w:val="00765F08"/>
    <w:rsid w:val="007704D2"/>
    <w:rsid w:val="00780433"/>
    <w:rsid w:val="0078454E"/>
    <w:rsid w:val="00785B12"/>
    <w:rsid w:val="007948DE"/>
    <w:rsid w:val="00794D5B"/>
    <w:rsid w:val="00796B41"/>
    <w:rsid w:val="007A3720"/>
    <w:rsid w:val="007A7D8A"/>
    <w:rsid w:val="007C63B0"/>
    <w:rsid w:val="007C6E35"/>
    <w:rsid w:val="007C7EFB"/>
    <w:rsid w:val="007D0E10"/>
    <w:rsid w:val="007D5985"/>
    <w:rsid w:val="007D6945"/>
    <w:rsid w:val="007E227C"/>
    <w:rsid w:val="007E31DD"/>
    <w:rsid w:val="007F4650"/>
    <w:rsid w:val="00807900"/>
    <w:rsid w:val="008116EE"/>
    <w:rsid w:val="00812D9B"/>
    <w:rsid w:val="008146B6"/>
    <w:rsid w:val="00827F9A"/>
    <w:rsid w:val="00837B18"/>
    <w:rsid w:val="00837DE0"/>
    <w:rsid w:val="008609C4"/>
    <w:rsid w:val="008761ED"/>
    <w:rsid w:val="00892D7D"/>
    <w:rsid w:val="00895763"/>
    <w:rsid w:val="008A5897"/>
    <w:rsid w:val="008B7C6D"/>
    <w:rsid w:val="008F488D"/>
    <w:rsid w:val="00901ADC"/>
    <w:rsid w:val="00914265"/>
    <w:rsid w:val="009239F6"/>
    <w:rsid w:val="009366EC"/>
    <w:rsid w:val="00960026"/>
    <w:rsid w:val="00977FDD"/>
    <w:rsid w:val="00993E3C"/>
    <w:rsid w:val="009967FC"/>
    <w:rsid w:val="009A1F05"/>
    <w:rsid w:val="009B188E"/>
    <w:rsid w:val="009B3DAF"/>
    <w:rsid w:val="009C263C"/>
    <w:rsid w:val="009D5337"/>
    <w:rsid w:val="009F6589"/>
    <w:rsid w:val="009F67EC"/>
    <w:rsid w:val="00A06B0C"/>
    <w:rsid w:val="00A23964"/>
    <w:rsid w:val="00A43F8A"/>
    <w:rsid w:val="00A548F2"/>
    <w:rsid w:val="00A60A0A"/>
    <w:rsid w:val="00A72845"/>
    <w:rsid w:val="00A73855"/>
    <w:rsid w:val="00A758FA"/>
    <w:rsid w:val="00A91FC6"/>
    <w:rsid w:val="00AB680A"/>
    <w:rsid w:val="00AC21AD"/>
    <w:rsid w:val="00AC3BA6"/>
    <w:rsid w:val="00AD5510"/>
    <w:rsid w:val="00AE7AD7"/>
    <w:rsid w:val="00AF1A81"/>
    <w:rsid w:val="00AF6591"/>
    <w:rsid w:val="00B153E5"/>
    <w:rsid w:val="00B3446E"/>
    <w:rsid w:val="00B413F4"/>
    <w:rsid w:val="00B46B8E"/>
    <w:rsid w:val="00B609A3"/>
    <w:rsid w:val="00B7030E"/>
    <w:rsid w:val="00B77EE4"/>
    <w:rsid w:val="00B8372B"/>
    <w:rsid w:val="00B90297"/>
    <w:rsid w:val="00B91B38"/>
    <w:rsid w:val="00B96545"/>
    <w:rsid w:val="00BA7470"/>
    <w:rsid w:val="00BB4457"/>
    <w:rsid w:val="00BE4C92"/>
    <w:rsid w:val="00BF6C2E"/>
    <w:rsid w:val="00C000C8"/>
    <w:rsid w:val="00C0170C"/>
    <w:rsid w:val="00C02C50"/>
    <w:rsid w:val="00C052B6"/>
    <w:rsid w:val="00C0759E"/>
    <w:rsid w:val="00C23DC4"/>
    <w:rsid w:val="00C30488"/>
    <w:rsid w:val="00C30C68"/>
    <w:rsid w:val="00C350F5"/>
    <w:rsid w:val="00C3698D"/>
    <w:rsid w:val="00C53768"/>
    <w:rsid w:val="00C53AE3"/>
    <w:rsid w:val="00C55BF5"/>
    <w:rsid w:val="00C64EEC"/>
    <w:rsid w:val="00C65AD3"/>
    <w:rsid w:val="00C7607E"/>
    <w:rsid w:val="00C801BF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F1497"/>
    <w:rsid w:val="00CF2EC8"/>
    <w:rsid w:val="00CF7ADE"/>
    <w:rsid w:val="00D000B7"/>
    <w:rsid w:val="00D25D86"/>
    <w:rsid w:val="00D30480"/>
    <w:rsid w:val="00D308CD"/>
    <w:rsid w:val="00D325FE"/>
    <w:rsid w:val="00D34547"/>
    <w:rsid w:val="00D4249C"/>
    <w:rsid w:val="00D61026"/>
    <w:rsid w:val="00D630C0"/>
    <w:rsid w:val="00D65D1C"/>
    <w:rsid w:val="00D72A77"/>
    <w:rsid w:val="00D75327"/>
    <w:rsid w:val="00D83971"/>
    <w:rsid w:val="00D9236B"/>
    <w:rsid w:val="00DA43BF"/>
    <w:rsid w:val="00DB58A0"/>
    <w:rsid w:val="00DC6FFC"/>
    <w:rsid w:val="00DC7C18"/>
    <w:rsid w:val="00DD0696"/>
    <w:rsid w:val="00DE5396"/>
    <w:rsid w:val="00DF2FAF"/>
    <w:rsid w:val="00DF5A53"/>
    <w:rsid w:val="00DF5E67"/>
    <w:rsid w:val="00E00ABB"/>
    <w:rsid w:val="00E02A3F"/>
    <w:rsid w:val="00E03900"/>
    <w:rsid w:val="00E06217"/>
    <w:rsid w:val="00E07811"/>
    <w:rsid w:val="00E11877"/>
    <w:rsid w:val="00E17F48"/>
    <w:rsid w:val="00E17FA8"/>
    <w:rsid w:val="00E21BBE"/>
    <w:rsid w:val="00E249D6"/>
    <w:rsid w:val="00E27694"/>
    <w:rsid w:val="00E31520"/>
    <w:rsid w:val="00E34F03"/>
    <w:rsid w:val="00E363B9"/>
    <w:rsid w:val="00E454C6"/>
    <w:rsid w:val="00E463AA"/>
    <w:rsid w:val="00E63651"/>
    <w:rsid w:val="00E7269C"/>
    <w:rsid w:val="00E80C69"/>
    <w:rsid w:val="00E85FA4"/>
    <w:rsid w:val="00E92AB4"/>
    <w:rsid w:val="00E93A70"/>
    <w:rsid w:val="00EA4020"/>
    <w:rsid w:val="00EA5A05"/>
    <w:rsid w:val="00EB027E"/>
    <w:rsid w:val="00EB609C"/>
    <w:rsid w:val="00EB7DAD"/>
    <w:rsid w:val="00ED3968"/>
    <w:rsid w:val="00ED3CC9"/>
    <w:rsid w:val="00ED5C5F"/>
    <w:rsid w:val="00ED7412"/>
    <w:rsid w:val="00EE3044"/>
    <w:rsid w:val="00EE5764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6BE2"/>
    <w:rsid w:val="00F57747"/>
    <w:rsid w:val="00F6746B"/>
    <w:rsid w:val="00F701B1"/>
    <w:rsid w:val="00F84A7A"/>
    <w:rsid w:val="00F877BA"/>
    <w:rsid w:val="00F96B9A"/>
    <w:rsid w:val="00FA256B"/>
    <w:rsid w:val="00FB4C27"/>
    <w:rsid w:val="00FD1088"/>
    <w:rsid w:val="00FD433B"/>
    <w:rsid w:val="00FD7F4D"/>
    <w:rsid w:val="00FE348B"/>
    <w:rsid w:val="00FE6099"/>
    <w:rsid w:val="00FF29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ABA3AE"/>
  <w15:chartTrackingRefBased/>
  <w15:docId w15:val="{85FE266C-F267-4E57-B5DA-A8D4B78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tabs>
        <w:tab w:val="num" w:pos="2700"/>
      </w:tabs>
      <w:autoSpaceDE/>
      <w:autoSpaceDN/>
      <w:adjustRightInd/>
      <w:spacing w:after="240"/>
      <w:ind w:left="-4410" w:hanging="36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paragraph" w:customStyle="1" w:styleId="Sub1">
    <w:name w:val="Sub 1)"/>
    <w:basedOn w:val="ListNumber"/>
    <w:qFormat/>
    <w:rsid w:val="00E34F03"/>
    <w:pPr>
      <w:keepNext/>
      <w:keepLines/>
      <w:widowControl/>
      <w:numPr>
        <w:numId w:val="26"/>
      </w:numPr>
      <w:tabs>
        <w:tab w:val="clear" w:pos="3312"/>
        <w:tab w:val="num" w:pos="360"/>
      </w:tabs>
      <w:autoSpaceDE/>
      <w:autoSpaceDN/>
      <w:adjustRightInd/>
      <w:spacing w:after="120"/>
      <w:ind w:left="1800" w:hanging="360"/>
      <w:contextualSpacing w:val="0"/>
    </w:pPr>
    <w:rPr>
      <w:sz w:val="24"/>
    </w:rPr>
  </w:style>
  <w:style w:type="paragraph" w:customStyle="1" w:styleId="Suba">
    <w:name w:val="Sub (a)"/>
    <w:basedOn w:val="Normal"/>
    <w:link w:val="SubaChar"/>
    <w:qFormat/>
    <w:rsid w:val="00E34F03"/>
    <w:pPr>
      <w:widowControl/>
      <w:numPr>
        <w:ilvl w:val="1"/>
        <w:numId w:val="26"/>
      </w:numPr>
      <w:autoSpaceDE/>
      <w:autoSpaceDN/>
      <w:adjustRightInd/>
      <w:spacing w:after="120"/>
    </w:pPr>
    <w:rPr>
      <w:sz w:val="24"/>
      <w:szCs w:val="22"/>
    </w:rPr>
  </w:style>
  <w:style w:type="character" w:customStyle="1" w:styleId="SubaChar">
    <w:name w:val="Sub (a) Char"/>
    <w:basedOn w:val="DefaultParagraphFont"/>
    <w:link w:val="Suba"/>
    <w:rsid w:val="00E34F03"/>
    <w:rPr>
      <w:rFonts w:ascii="Times New Roman" w:eastAsia="Times New Roman" w:hAnsi="Times New Roman" w:cs="Times New Roman"/>
      <w:sz w:val="24"/>
    </w:rPr>
  </w:style>
  <w:style w:type="paragraph" w:customStyle="1" w:styleId="TS1">
    <w:name w:val="TS1)"/>
    <w:basedOn w:val="Normal"/>
    <w:link w:val="TS1Char"/>
    <w:qFormat/>
    <w:rsid w:val="00E34F03"/>
    <w:pPr>
      <w:widowControl/>
      <w:numPr>
        <w:numId w:val="27"/>
      </w:numPr>
      <w:tabs>
        <w:tab w:val="left" w:pos="2160"/>
        <w:tab w:val="num" w:pos="3240"/>
      </w:tabs>
      <w:autoSpaceDE/>
      <w:autoSpaceDN/>
      <w:adjustRightInd/>
      <w:spacing w:after="240"/>
      <w:ind w:hanging="720"/>
    </w:pPr>
    <w:rPr>
      <w:szCs w:val="22"/>
    </w:rPr>
  </w:style>
  <w:style w:type="character" w:customStyle="1" w:styleId="TS1Char">
    <w:name w:val="TS1) Char"/>
    <w:basedOn w:val="DefaultParagraphFont"/>
    <w:link w:val="TS1"/>
    <w:rsid w:val="00E34F03"/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uiPriority w:val="99"/>
    <w:semiHidden/>
    <w:unhideWhenUsed/>
    <w:rsid w:val="00E34F0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1" ma:contentTypeDescription="Create a new document." ma:contentTypeScope="" ma:versionID="3f227e00a9ca608afa19f03cfce605f3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149adce300ac35a917d08589ef9f16bb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  <SharedWithUsers xmlns="c924f26a-d0ac-4666-87d3-c393728e2af0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608DB-7848-48C4-BB2E-C00D7355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4f26a-d0ac-4666-87d3-c393728e2af0"/>
    <ds:schemaRef ds:uri="26e54f32-1ee9-4701-92a7-68801d705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1820-43C1-49F8-96A7-C916345D5BB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40752ec9-ff2e-4fa3-a540-1689d4c147c7"/>
    <ds:schemaRef ds:uri="http://purl.org/dc/dcmitype/"/>
    <ds:schemaRef ds:uri="ec8f77cc-5cf3-45d2-9165-186b6305b282"/>
    <ds:schemaRef ds:uri="http://schemas.microsoft.com/office/2006/metadata/properties"/>
    <ds:schemaRef ds:uri="http://purl.org/dc/terms/"/>
    <ds:schemaRef ds:uri="26e54f32-1ee9-4701-92a7-68801d705020"/>
    <ds:schemaRef ds:uri="c924f26a-d0ac-4666-87d3-c393728e2af0"/>
  </ds:schemaRefs>
</ds:datastoreItem>
</file>

<file path=customXml/itemProps4.xml><?xml version="1.0" encoding="utf-8"?>
<ds:datastoreItem xmlns:ds="http://schemas.openxmlformats.org/officeDocument/2006/customXml" ds:itemID="{A56F6DE0-195B-4A6D-86B0-60482121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transmission time extension application form</vt:lpstr>
    </vt:vector>
  </TitlesOfParts>
  <Company>AUC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Davison</dc:creator>
  <cp:keywords/>
  <dc:description/>
  <cp:lastModifiedBy>Lauren Aspden</cp:lastModifiedBy>
  <cp:revision>10</cp:revision>
  <dcterms:created xsi:type="dcterms:W3CDTF">2021-03-02T19:38:00Z</dcterms:created>
  <dcterms:modified xsi:type="dcterms:W3CDTF">2023-06-29T20:58:00Z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0x010100F24945E5322E354DA1E1EF9D843E67CB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