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C4DFC" w14:textId="39102FCD" w:rsidR="00044A68" w:rsidRDefault="00610214" w:rsidP="001B4BE7">
      <w:pPr>
        <w:rPr>
          <w:noProof/>
        </w:rPr>
      </w:pPr>
      <w:r>
        <w:rPr>
          <w:noProof/>
        </w:rPr>
        <w:drawing>
          <wp:anchor distT="0" distB="0" distL="114300" distR="114300" simplePos="0" relativeHeight="251703296" behindDoc="1" locked="0" layoutInCell="1" allowOverlap="1" wp14:anchorId="40DDE036" wp14:editId="4D394094">
            <wp:simplePos x="0" y="0"/>
            <wp:positionH relativeFrom="page">
              <wp:align>left</wp:align>
            </wp:positionH>
            <wp:positionV relativeFrom="paragraph">
              <wp:posOffset>-450342</wp:posOffset>
            </wp:positionV>
            <wp:extent cx="7832870" cy="1499616"/>
            <wp:effectExtent l="0" t="0" r="0" b="571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0199" b="29264"/>
                    <a:stretch/>
                  </pic:blipFill>
                  <pic:spPr bwMode="auto">
                    <a:xfrm>
                      <a:off x="0" y="0"/>
                      <a:ext cx="7847870" cy="150248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34D44">
        <w:rPr>
          <w:noProof/>
        </w:rPr>
        <mc:AlternateContent>
          <mc:Choice Requires="wps">
            <w:drawing>
              <wp:anchor distT="0" distB="0" distL="114300" distR="114300" simplePos="0" relativeHeight="251656189" behindDoc="0" locked="0" layoutInCell="1" allowOverlap="1" wp14:anchorId="01A1AA33" wp14:editId="55588A27">
                <wp:simplePos x="0" y="0"/>
                <wp:positionH relativeFrom="page">
                  <wp:align>left</wp:align>
                </wp:positionH>
                <wp:positionV relativeFrom="page">
                  <wp:align>top</wp:align>
                </wp:positionV>
                <wp:extent cx="7762875" cy="1528445"/>
                <wp:effectExtent l="0" t="0" r="9525" b="0"/>
                <wp:wrapNone/>
                <wp:docPr id="10" name="Rectangle 10"/>
                <wp:cNvGraphicFramePr/>
                <a:graphic xmlns:a="http://schemas.openxmlformats.org/drawingml/2006/main">
                  <a:graphicData uri="http://schemas.microsoft.com/office/word/2010/wordprocessingShape">
                    <wps:wsp>
                      <wps:cNvSpPr/>
                      <wps:spPr>
                        <a:xfrm>
                          <a:off x="0" y="0"/>
                          <a:ext cx="7762875" cy="1528445"/>
                        </a:xfrm>
                        <a:prstGeom prst="rect">
                          <a:avLst/>
                        </a:prstGeom>
                        <a:solidFill>
                          <a:sysClr val="window" lastClr="FFFFFF">
                            <a:alpha val="6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7A2FA" id="Rectangle 10" o:spid="_x0000_s1026" style="position:absolute;margin-left:0;margin-top:0;width:611.25pt;height:120.35pt;z-index:25165618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" fillcolor="window" stroked="f" strokeweight="1pt">
                <v:fill opacity="39321f"/>
                <w10:wrap anchorx="page" anchory="page"/>
              </v:rect>
            </w:pict>
          </mc:Fallback>
        </mc:AlternateContent>
      </w:r>
      <w:r w:rsidR="00227C63" w:rsidRPr="00734D44">
        <w:rPr>
          <w:noProof/>
        </w:rPr>
        <mc:AlternateContent>
          <mc:Choice Requires="wps">
            <w:drawing>
              <wp:anchor distT="0" distB="0" distL="114300" distR="114300" simplePos="0" relativeHeight="251660288" behindDoc="0" locked="0" layoutInCell="1" allowOverlap="1" wp14:anchorId="6CDAC217" wp14:editId="0845DC99">
                <wp:simplePos x="0" y="0"/>
                <wp:positionH relativeFrom="page">
                  <wp:align>right</wp:align>
                </wp:positionH>
                <wp:positionV relativeFrom="paragraph">
                  <wp:posOffset>-120219</wp:posOffset>
                </wp:positionV>
                <wp:extent cx="4637837" cy="1022985"/>
                <wp:effectExtent l="0" t="0" r="0" b="5715"/>
                <wp:wrapNone/>
                <wp:docPr id="8" name="Text Box 8"/>
                <wp:cNvGraphicFramePr/>
                <a:graphic xmlns:a="http://schemas.openxmlformats.org/drawingml/2006/main">
                  <a:graphicData uri="http://schemas.microsoft.com/office/word/2010/wordprocessingShape">
                    <wps:wsp>
                      <wps:cNvSpPr txBox="1"/>
                      <wps:spPr>
                        <a:xfrm>
                          <a:off x="0" y="0"/>
                          <a:ext cx="4637837" cy="1022985"/>
                        </a:xfrm>
                        <a:prstGeom prst="rect">
                          <a:avLst/>
                        </a:prstGeom>
                        <a:noFill/>
                        <a:ln w="6350">
                          <a:noFill/>
                        </a:ln>
                      </wps:spPr>
                      <wps:txbx>
                        <w:txbxContent>
                          <w:p w14:paraId="0F405271" w14:textId="6EFBF965" w:rsidR="00734D44" w:rsidRPr="00E80C69" w:rsidRDefault="00C23DC4" w:rsidP="00F84A7A">
                            <w:pPr>
                              <w:rPr>
                                <w:b/>
                                <w:color w:val="FFFFFF" w:themeColor="background1"/>
                              </w:rPr>
                            </w:pPr>
                            <w:r>
                              <w:rPr>
                                <w:rFonts w:ascii="Roboto Condensed" w:hAnsi="Roboto Condensed"/>
                                <w:b/>
                                <w:sz w:val="52"/>
                                <w:szCs w:val="52"/>
                              </w:rPr>
                              <w:t>Community</w:t>
                            </w:r>
                            <w:r w:rsidR="00ED3968">
                              <w:rPr>
                                <w:rFonts w:ascii="Roboto Condensed" w:hAnsi="Roboto Condensed"/>
                                <w:b/>
                                <w:sz w:val="52"/>
                                <w:szCs w:val="52"/>
                              </w:rPr>
                              <w:t xml:space="preserve"> </w:t>
                            </w:r>
                            <w:r>
                              <w:rPr>
                                <w:rFonts w:ascii="Roboto Condensed" w:hAnsi="Roboto Condensed"/>
                                <w:b/>
                                <w:sz w:val="52"/>
                                <w:szCs w:val="52"/>
                              </w:rPr>
                              <w:t>generating unit</w:t>
                            </w:r>
                            <w:r w:rsidR="00227C63">
                              <w:rPr>
                                <w:rFonts w:ascii="Roboto Condensed" w:hAnsi="Roboto Condensed"/>
                                <w:b/>
                                <w:sz w:val="52"/>
                                <w:szCs w:val="52"/>
                              </w:rPr>
                              <w:t xml:space="preserve"> </w:t>
                            </w:r>
                            <w:r w:rsidR="00EB7DAD" w:rsidRPr="00EB7DAD">
                              <w:rPr>
                                <w:rFonts w:ascii="Roboto Condensed" w:hAnsi="Roboto Condensed"/>
                                <w:b/>
                                <w:sz w:val="52"/>
                                <w:szCs w:val="52"/>
                              </w:rPr>
                              <w:t>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AC217" id="_x0000_t202" coordsize="21600,21600" o:spt="202" path="m,l,21600r21600,l21600,xe">
                <v:stroke joinstyle="miter"/>
                <v:path gradientshapeok="t" o:connecttype="rect"/>
              </v:shapetype>
              <v:shape id="Text Box 8" o:spid="_x0000_s1026" type="#_x0000_t202" style="position:absolute;margin-left:314pt;margin-top:-9.45pt;width:365.2pt;height:80.5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" filled="f" stroked="f" strokeweight=".5pt">
                <v:textbox>
                  <w:txbxContent>
                    <w:p w14:paraId="0F405271" w14:textId="6EFBF965" w:rsidR="00734D44" w:rsidRPr="00E80C69" w:rsidRDefault="00C23DC4" w:rsidP="00F84A7A">
                      <w:pPr>
                        <w:rPr>
                          <w:b/>
                          <w:color w:val="FFFFFF" w:themeColor="background1"/>
                        </w:rPr>
                      </w:pPr>
                      <w:r>
                        <w:rPr>
                          <w:rFonts w:ascii="Roboto Condensed" w:hAnsi="Roboto Condensed"/>
                          <w:b/>
                          <w:sz w:val="52"/>
                          <w:szCs w:val="52"/>
                        </w:rPr>
                        <w:t>Community</w:t>
                      </w:r>
                      <w:r w:rsidR="00ED3968">
                        <w:rPr>
                          <w:rFonts w:ascii="Roboto Condensed" w:hAnsi="Roboto Condensed"/>
                          <w:b/>
                          <w:sz w:val="52"/>
                          <w:szCs w:val="52"/>
                        </w:rPr>
                        <w:t xml:space="preserve"> </w:t>
                      </w:r>
                      <w:r>
                        <w:rPr>
                          <w:rFonts w:ascii="Roboto Condensed" w:hAnsi="Roboto Condensed"/>
                          <w:b/>
                          <w:sz w:val="52"/>
                          <w:szCs w:val="52"/>
                        </w:rPr>
                        <w:t>generating unit</w:t>
                      </w:r>
                      <w:r w:rsidR="00227C63">
                        <w:rPr>
                          <w:rFonts w:ascii="Roboto Condensed" w:hAnsi="Roboto Condensed"/>
                          <w:b/>
                          <w:sz w:val="52"/>
                          <w:szCs w:val="52"/>
                        </w:rPr>
                        <w:t xml:space="preserve"> </w:t>
                      </w:r>
                      <w:r w:rsidR="00EB7DAD" w:rsidRPr="00EB7DAD">
                        <w:rPr>
                          <w:rFonts w:ascii="Roboto Condensed" w:hAnsi="Roboto Condensed"/>
                          <w:b/>
                          <w:sz w:val="52"/>
                          <w:szCs w:val="52"/>
                        </w:rPr>
                        <w:t>application</w:t>
                      </w:r>
                    </w:p>
                  </w:txbxContent>
                </v:textbox>
                <w10:wrap anchorx="page"/>
              </v:shape>
            </w:pict>
          </mc:Fallback>
        </mc:AlternateContent>
      </w:r>
      <w:r w:rsidR="00044A68" w:rsidRPr="00734D44">
        <w:rPr>
          <w:noProof/>
        </w:rPr>
        <w:drawing>
          <wp:anchor distT="0" distB="0" distL="114300" distR="114300" simplePos="0" relativeHeight="251661312" behindDoc="0" locked="0" layoutInCell="1" allowOverlap="1" wp14:anchorId="13CF7C2B" wp14:editId="61EE60FE">
            <wp:simplePos x="0" y="0"/>
            <wp:positionH relativeFrom="margin">
              <wp:align>left</wp:align>
            </wp:positionH>
            <wp:positionV relativeFrom="paragraph">
              <wp:posOffset>0</wp:posOffset>
            </wp:positionV>
            <wp:extent cx="2367915" cy="703580"/>
            <wp:effectExtent l="0" t="0" r="0" b="1270"/>
            <wp:wrapNone/>
            <wp:docPr id="4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C_Colou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67915" cy="703580"/>
                    </a:xfrm>
                    <a:prstGeom prst="rect">
                      <a:avLst/>
                    </a:prstGeom>
                  </pic:spPr>
                </pic:pic>
              </a:graphicData>
            </a:graphic>
            <wp14:sizeRelH relativeFrom="margin">
              <wp14:pctWidth>0</wp14:pctWidth>
            </wp14:sizeRelH>
            <wp14:sizeRelV relativeFrom="margin">
              <wp14:pctHeight>0</wp14:pctHeight>
            </wp14:sizeRelV>
          </wp:anchor>
        </w:drawing>
      </w:r>
    </w:p>
    <w:p w14:paraId="221EC350" w14:textId="4DC7A0FB" w:rsidR="00044A68" w:rsidRDefault="00044A68" w:rsidP="001B4BE7">
      <w:pPr>
        <w:rPr>
          <w:noProof/>
        </w:rPr>
      </w:pPr>
    </w:p>
    <w:p w14:paraId="6E5E56F4" w14:textId="40B6B7BE" w:rsidR="00734D44" w:rsidRDefault="00734D44" w:rsidP="00044A68">
      <w:pPr>
        <w:spacing w:line="360" w:lineRule="auto"/>
        <w:sectPr w:rsidR="00734D44" w:rsidSect="00837B18">
          <w:headerReference w:type="default" r:id="rId13"/>
          <w:pgSz w:w="12240" w:h="15840"/>
          <w:pgMar w:top="720" w:right="720" w:bottom="720" w:left="720" w:header="0" w:footer="720" w:gutter="0"/>
          <w:cols w:space="720"/>
          <w:docGrid w:linePitch="360"/>
        </w:sectPr>
      </w:pPr>
    </w:p>
    <w:p w14:paraId="40CC93BC" w14:textId="312FE48F" w:rsidR="006304C4" w:rsidRDefault="006304C4" w:rsidP="00B8372B">
      <w:pPr>
        <w:spacing w:line="360" w:lineRule="auto"/>
        <w:rPr>
          <w:noProof/>
        </w:rPr>
      </w:pPr>
    </w:p>
    <w:p w14:paraId="776A6471" w14:textId="5519F2C9" w:rsidR="002E6423" w:rsidRDefault="002E6423" w:rsidP="00B8372B">
      <w:pPr>
        <w:spacing w:line="360" w:lineRule="auto"/>
        <w:rPr>
          <w:rFonts w:ascii="Roboto Condensed" w:hAnsi="Roboto Condensed"/>
          <w:sz w:val="24"/>
        </w:rPr>
      </w:pPr>
    </w:p>
    <w:p w14:paraId="0B725AED" w14:textId="48E1FEBF" w:rsidR="002E6423" w:rsidRDefault="002E6423" w:rsidP="00B8372B">
      <w:pPr>
        <w:spacing w:line="360" w:lineRule="auto"/>
        <w:rPr>
          <w:rFonts w:ascii="Roboto Condensed" w:hAnsi="Roboto Condensed"/>
          <w:sz w:val="24"/>
        </w:rPr>
      </w:pPr>
    </w:p>
    <w:p w14:paraId="4D88A8AD" w14:textId="4EB941D7" w:rsidR="00610214" w:rsidRPr="00EB7DAD" w:rsidRDefault="001B4BE7" w:rsidP="00B8372B">
      <w:pPr>
        <w:spacing w:line="360" w:lineRule="auto"/>
        <w:rPr>
          <w:rFonts w:ascii="Roboto Condensed" w:hAnsi="Roboto Condensed"/>
          <w:sz w:val="24"/>
        </w:rPr>
      </w:pPr>
      <w:r w:rsidRPr="00EB7DAD">
        <w:rPr>
          <w:rFonts w:ascii="Roboto Condensed" w:hAnsi="Roboto Condensed"/>
          <w:sz w:val="24"/>
        </w:rPr>
        <w:t>Date</w:t>
      </w:r>
      <w:r w:rsidR="007D5985" w:rsidRPr="00EB7DAD">
        <w:rPr>
          <w:rFonts w:ascii="Roboto Condensed" w:hAnsi="Roboto Condensed"/>
          <w:sz w:val="24"/>
        </w:rPr>
        <w:t xml:space="preserve">: </w:t>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C62FB5">
        <w:rPr>
          <w:rFonts w:ascii="Roboto Condensed" w:hAnsi="Roboto Condensed"/>
          <w:sz w:val="24"/>
        </w:rPr>
        <w:t>Applicant’s company name:</w:t>
      </w:r>
    </w:p>
    <w:tbl>
      <w:tblPr>
        <w:tblpPr w:leftFromText="180" w:rightFromText="180" w:vertAnchor="text" w:horzAnchor="margin" w:tblpXSpec="center" w:tblpY="275"/>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0"/>
      </w:tblGrid>
      <w:tr w:rsidR="00C62FB5" w:rsidRPr="003E6F15" w14:paraId="30C490AA" w14:textId="77777777" w:rsidTr="00C62FB5">
        <w:trPr>
          <w:trHeight w:val="288"/>
        </w:trPr>
        <w:tc>
          <w:tcPr>
            <w:tcW w:w="11250" w:type="dxa"/>
            <w:shd w:val="clear" w:color="auto" w:fill="1F3864" w:themeFill="accent5" w:themeFillShade="80"/>
          </w:tcPr>
          <w:p w14:paraId="402DD893" w14:textId="77777777" w:rsidR="00C62FB5" w:rsidRDefault="00C62FB5" w:rsidP="00C62FB5">
            <w:pPr>
              <w:jc w:val="center"/>
              <w:rPr>
                <w:rFonts w:ascii="Roboto Condensed" w:hAnsi="Roboto Condensed"/>
                <w:b/>
                <w:sz w:val="24"/>
              </w:rPr>
            </w:pPr>
          </w:p>
          <w:p w14:paraId="7E6C1441" w14:textId="341FB9F6" w:rsidR="00C62FB5" w:rsidRPr="00656DF6" w:rsidRDefault="00C62FB5" w:rsidP="00C62FB5">
            <w:pPr>
              <w:jc w:val="center"/>
              <w:rPr>
                <w:rFonts w:ascii="Roboto Condensed" w:hAnsi="Roboto Condensed"/>
                <w:b/>
                <w:sz w:val="24"/>
              </w:rPr>
            </w:pPr>
            <w:r w:rsidRPr="00656DF6">
              <w:rPr>
                <w:rFonts w:ascii="Roboto Condensed" w:hAnsi="Roboto Condensed"/>
                <w:b/>
                <w:sz w:val="24"/>
              </w:rPr>
              <w:t>Project description</w:t>
            </w:r>
          </w:p>
          <w:p w14:paraId="71C86B2D" w14:textId="77777777" w:rsidR="00C62FB5" w:rsidRDefault="00C62FB5" w:rsidP="00B153E5">
            <w:pPr>
              <w:rPr>
                <w:rFonts w:ascii="Roboto Condensed" w:hAnsi="Roboto Condensed" w:cs="Arial"/>
                <w:b/>
                <w:szCs w:val="22"/>
              </w:rPr>
            </w:pPr>
          </w:p>
        </w:tc>
      </w:tr>
      <w:tr w:rsidR="00CB2BD1" w:rsidRPr="003E6F15" w14:paraId="3F8B38E1" w14:textId="77777777" w:rsidTr="00380A45">
        <w:trPr>
          <w:trHeight w:val="288"/>
        </w:trPr>
        <w:tc>
          <w:tcPr>
            <w:tcW w:w="11250" w:type="dxa"/>
            <w:shd w:val="clear" w:color="auto" w:fill="F2F2F2" w:themeFill="background1" w:themeFillShade="F2"/>
          </w:tcPr>
          <w:p w14:paraId="08408DC4" w14:textId="77777777" w:rsidR="00CB2BD1" w:rsidRDefault="0078454E" w:rsidP="00B153E5">
            <w:pPr>
              <w:rPr>
                <w:rFonts w:ascii="Roboto Condensed" w:hAnsi="Roboto Condensed" w:cs="Arial"/>
                <w:b/>
                <w:szCs w:val="22"/>
              </w:rPr>
            </w:pPr>
            <w:r>
              <w:rPr>
                <w:rFonts w:ascii="Roboto Condensed" w:hAnsi="Roboto Condensed" w:cs="Arial"/>
                <w:b/>
                <w:szCs w:val="22"/>
              </w:rPr>
              <w:t>Communit</w:t>
            </w:r>
            <w:r w:rsidR="00D72A77">
              <w:rPr>
                <w:rFonts w:ascii="Roboto Condensed" w:hAnsi="Roboto Condensed" w:cs="Arial"/>
                <w:b/>
                <w:szCs w:val="22"/>
              </w:rPr>
              <w:t>y</w:t>
            </w:r>
            <w:r w:rsidR="00F84A7A" w:rsidRPr="00F84A7A">
              <w:rPr>
                <w:rFonts w:ascii="Roboto Condensed" w:hAnsi="Roboto Condensed" w:cs="Arial"/>
                <w:b/>
                <w:szCs w:val="22"/>
              </w:rPr>
              <w:t xml:space="preserve"> </w:t>
            </w:r>
            <w:r w:rsidR="00D72A77">
              <w:rPr>
                <w:rFonts w:ascii="Roboto Condensed" w:hAnsi="Roboto Condensed" w:cs="Arial"/>
                <w:b/>
                <w:szCs w:val="22"/>
              </w:rPr>
              <w:t>generating unit</w:t>
            </w:r>
            <w:r w:rsidR="00CB2BD1">
              <w:rPr>
                <w:rFonts w:ascii="Roboto Condensed" w:hAnsi="Roboto Condensed" w:cs="Arial"/>
                <w:b/>
                <w:szCs w:val="22"/>
              </w:rPr>
              <w:t xml:space="preserve"> requirement </w:t>
            </w:r>
            <w:r w:rsidR="00C31F3E">
              <w:rPr>
                <w:rFonts w:ascii="Roboto Condensed" w:hAnsi="Roboto Condensed" w:cs="Arial"/>
                <w:b/>
                <w:szCs w:val="22"/>
              </w:rPr>
              <w:t>(CG</w:t>
            </w:r>
            <w:r w:rsidR="00CB2BD1">
              <w:rPr>
                <w:rFonts w:ascii="Roboto Condensed" w:hAnsi="Roboto Condensed" w:cs="Arial"/>
                <w:b/>
                <w:szCs w:val="22"/>
              </w:rPr>
              <w:t>1)</w:t>
            </w:r>
            <w:r w:rsidR="00CB2BD1" w:rsidRPr="00CB2BD1">
              <w:rPr>
                <w:rFonts w:ascii="Roboto Condensed" w:hAnsi="Roboto Condensed" w:cs="Arial"/>
                <w:b/>
                <w:szCs w:val="22"/>
              </w:rPr>
              <w:t xml:space="preserve"> </w:t>
            </w:r>
          </w:p>
          <w:p w14:paraId="4A97E078" w14:textId="2F8B4DA1" w:rsidR="00C62FB5" w:rsidRPr="00CB2BD1" w:rsidRDefault="00C62FB5" w:rsidP="00B153E5">
            <w:pPr>
              <w:rPr>
                <w:rFonts w:ascii="Roboto Condensed" w:hAnsi="Roboto Condensed" w:cs="Arial"/>
                <w:b/>
                <w:caps/>
                <w:szCs w:val="22"/>
              </w:rPr>
            </w:pPr>
            <w:r w:rsidRPr="00610214">
              <w:rPr>
                <w:rFonts w:ascii="Roboto Condensed" w:hAnsi="Roboto Condensed" w:cs="Arial"/>
                <w:sz w:val="20"/>
                <w:szCs w:val="20"/>
              </w:rPr>
              <w:t>Describe the generating unit(s) including quantity, make, model and the</w:t>
            </w:r>
            <w:r>
              <w:rPr>
                <w:rFonts w:ascii="Roboto Condensed" w:hAnsi="Roboto Condensed" w:cs="Arial"/>
                <w:sz w:val="20"/>
                <w:szCs w:val="20"/>
              </w:rPr>
              <w:t xml:space="preserve"> </w:t>
            </w:r>
            <w:r w:rsidRPr="00E46BF1">
              <w:rPr>
                <w:rFonts w:ascii="Roboto Condensed" w:hAnsi="Roboto Condensed"/>
                <w:sz w:val="20"/>
                <w:szCs w:val="20"/>
              </w:rPr>
              <w:t>total capability</w:t>
            </w:r>
            <w:r w:rsidRPr="00610214">
              <w:rPr>
                <w:rFonts w:ascii="Roboto Condensed" w:hAnsi="Roboto Condensed" w:cs="Arial"/>
                <w:sz w:val="20"/>
                <w:szCs w:val="20"/>
              </w:rPr>
              <w:t xml:space="preserve"> in </w:t>
            </w:r>
            <w:r>
              <w:rPr>
                <w:rFonts w:ascii="Roboto Condensed" w:hAnsi="Roboto Condensed" w:cs="Arial"/>
                <w:sz w:val="20"/>
                <w:szCs w:val="20"/>
              </w:rPr>
              <w:t>megawatts (</w:t>
            </w:r>
            <w:r w:rsidRPr="00610214">
              <w:rPr>
                <w:rFonts w:ascii="Roboto Condensed" w:hAnsi="Roboto Condensed" w:cs="Arial"/>
                <w:sz w:val="20"/>
                <w:szCs w:val="20"/>
              </w:rPr>
              <w:t>MW</w:t>
            </w:r>
            <w:r>
              <w:rPr>
                <w:rFonts w:ascii="Roboto Condensed" w:hAnsi="Roboto Condensed" w:cs="Arial"/>
                <w:sz w:val="20"/>
                <w:szCs w:val="20"/>
              </w:rPr>
              <w:t>).</w:t>
            </w:r>
          </w:p>
        </w:tc>
      </w:tr>
      <w:tr w:rsidR="00C65AD3" w:rsidRPr="003E6F15" w14:paraId="01C14A4C" w14:textId="77777777" w:rsidTr="00380A45">
        <w:trPr>
          <w:cantSplit/>
          <w:trHeight w:val="3204"/>
        </w:trPr>
        <w:tc>
          <w:tcPr>
            <w:tcW w:w="11250" w:type="dxa"/>
          </w:tcPr>
          <w:p w14:paraId="1E422744" w14:textId="77777777" w:rsidR="00C65AD3" w:rsidRDefault="00C65AD3" w:rsidP="00C65AD3">
            <w:pPr>
              <w:tabs>
                <w:tab w:val="left" w:pos="2340"/>
              </w:tabs>
              <w:rPr>
                <w:rFonts w:ascii="Roboto Condensed" w:hAnsi="Roboto Condensed"/>
                <w:sz w:val="20"/>
                <w:szCs w:val="20"/>
              </w:rPr>
            </w:pPr>
          </w:p>
          <w:p w14:paraId="0BAA0762" w14:textId="77777777" w:rsidR="007821DD" w:rsidRDefault="007821DD" w:rsidP="00C65AD3">
            <w:pPr>
              <w:tabs>
                <w:tab w:val="left" w:pos="2340"/>
              </w:tabs>
              <w:rPr>
                <w:rFonts w:ascii="Roboto Condensed" w:hAnsi="Roboto Condensed"/>
                <w:sz w:val="20"/>
                <w:szCs w:val="20"/>
              </w:rPr>
            </w:pPr>
          </w:p>
          <w:p w14:paraId="6DB5560A" w14:textId="77777777" w:rsidR="007821DD" w:rsidRDefault="007821DD" w:rsidP="00C65AD3">
            <w:pPr>
              <w:tabs>
                <w:tab w:val="left" w:pos="2340"/>
              </w:tabs>
              <w:rPr>
                <w:rFonts w:ascii="Roboto Condensed" w:hAnsi="Roboto Condensed"/>
                <w:sz w:val="20"/>
                <w:szCs w:val="20"/>
              </w:rPr>
            </w:pPr>
          </w:p>
          <w:p w14:paraId="2BD76819" w14:textId="34CE6995" w:rsidR="007821DD" w:rsidRPr="00C65AD3" w:rsidRDefault="007821DD" w:rsidP="00C65AD3">
            <w:pPr>
              <w:tabs>
                <w:tab w:val="left" w:pos="2340"/>
              </w:tabs>
              <w:rPr>
                <w:rFonts w:ascii="Roboto Condensed" w:hAnsi="Roboto Condensed"/>
                <w:sz w:val="20"/>
                <w:szCs w:val="20"/>
              </w:rPr>
            </w:pPr>
          </w:p>
        </w:tc>
      </w:tr>
      <w:tr w:rsidR="006575A6" w:rsidRPr="003E6F15" w14:paraId="2F30D61A" w14:textId="77777777" w:rsidTr="0082396C">
        <w:trPr>
          <w:trHeight w:val="2567"/>
        </w:trPr>
        <w:tc>
          <w:tcPr>
            <w:tcW w:w="11250" w:type="dxa"/>
            <w:shd w:val="clear" w:color="auto" w:fill="F2F2F2" w:themeFill="background1" w:themeFillShade="F2"/>
          </w:tcPr>
          <w:p w14:paraId="0806BCB9" w14:textId="77777777" w:rsidR="006575A6" w:rsidRDefault="006575A6" w:rsidP="006575A6">
            <w:pPr>
              <w:rPr>
                <w:rFonts w:ascii="Roboto Condensed" w:hAnsi="Roboto Condensed" w:cs="Arial"/>
                <w:b/>
                <w:szCs w:val="22"/>
              </w:rPr>
            </w:pPr>
            <w:r>
              <w:rPr>
                <w:rFonts w:ascii="Roboto Condensed" w:hAnsi="Roboto Condensed" w:cs="Arial"/>
                <w:b/>
                <w:szCs w:val="22"/>
              </w:rPr>
              <w:t>Community</w:t>
            </w:r>
            <w:r w:rsidRPr="00F84A7A">
              <w:rPr>
                <w:rFonts w:ascii="Roboto Condensed" w:hAnsi="Roboto Condensed" w:cs="Arial"/>
                <w:b/>
                <w:szCs w:val="22"/>
              </w:rPr>
              <w:t xml:space="preserve"> </w:t>
            </w:r>
            <w:r>
              <w:rPr>
                <w:rFonts w:ascii="Roboto Condensed" w:hAnsi="Roboto Condensed" w:cs="Arial"/>
                <w:b/>
                <w:szCs w:val="22"/>
              </w:rPr>
              <w:t xml:space="preserve">generating unit requirement </w:t>
            </w:r>
            <w:r w:rsidR="00C31F3E">
              <w:rPr>
                <w:rFonts w:ascii="Roboto Condensed" w:hAnsi="Roboto Condensed" w:cs="Arial"/>
                <w:b/>
                <w:szCs w:val="22"/>
              </w:rPr>
              <w:t>(CG</w:t>
            </w:r>
            <w:r>
              <w:rPr>
                <w:rFonts w:ascii="Roboto Condensed" w:hAnsi="Roboto Condensed" w:cs="Arial"/>
                <w:b/>
                <w:szCs w:val="22"/>
              </w:rPr>
              <w:t>2)</w:t>
            </w:r>
            <w:r w:rsidRPr="00CB2BD1">
              <w:rPr>
                <w:rFonts w:ascii="Roboto Condensed" w:hAnsi="Roboto Condensed" w:cs="Arial"/>
                <w:b/>
                <w:szCs w:val="22"/>
              </w:rPr>
              <w:t xml:space="preserve"> </w:t>
            </w:r>
          </w:p>
          <w:p w14:paraId="0582AEA5" w14:textId="14711FBD" w:rsidR="00AF27DA" w:rsidRDefault="00AF27DA" w:rsidP="00AF27DA">
            <w:pPr>
              <w:rPr>
                <w:rFonts w:ascii="Roboto Condensed" w:hAnsi="Roboto Condensed"/>
                <w:sz w:val="20"/>
              </w:rPr>
            </w:pPr>
            <w:r w:rsidRPr="00610214">
              <w:rPr>
                <w:rFonts w:ascii="Roboto Condensed" w:hAnsi="Roboto Condensed"/>
                <w:sz w:val="20"/>
              </w:rPr>
              <w:t>Describe the location of the generating unit</w:t>
            </w:r>
            <w:r w:rsidR="009C3E04">
              <w:rPr>
                <w:rFonts w:ascii="Roboto Condensed" w:hAnsi="Roboto Condensed"/>
                <w:sz w:val="20"/>
              </w:rPr>
              <w:t>(s)</w:t>
            </w:r>
            <w:r w:rsidRPr="00610214">
              <w:rPr>
                <w:rFonts w:ascii="Roboto Condensed" w:hAnsi="Roboto Condensed"/>
                <w:sz w:val="20"/>
              </w:rPr>
              <w:t>.</w:t>
            </w:r>
          </w:p>
          <w:p w14:paraId="6A7FC261" w14:textId="77777777" w:rsidR="00AF27DA" w:rsidRDefault="00AF27DA" w:rsidP="00AF27DA">
            <w:pPr>
              <w:rPr>
                <w:rFonts w:ascii="Roboto Condensed" w:hAnsi="Roboto Condensed"/>
                <w:sz w:val="20"/>
              </w:rPr>
            </w:pPr>
          </w:p>
          <w:p w14:paraId="2189DF9C" w14:textId="137A7B05" w:rsidR="00AF27DA" w:rsidRPr="00AF27DA" w:rsidRDefault="00AF27DA" w:rsidP="00AF27DA">
            <w:pPr>
              <w:pStyle w:val="ListParagraph"/>
              <w:numPr>
                <w:ilvl w:val="0"/>
                <w:numId w:val="9"/>
              </w:numPr>
              <w:rPr>
                <w:rFonts w:ascii="Roboto Condensed" w:hAnsi="Roboto Condensed"/>
                <w:sz w:val="20"/>
              </w:rPr>
            </w:pPr>
            <w:r w:rsidRPr="00D30480">
              <w:rPr>
                <w:rFonts w:ascii="Roboto Condensed" w:hAnsi="Roboto Condensed"/>
                <w:sz w:val="20"/>
              </w:rPr>
              <w:t>Provide the legal description of the generating unit site (legal subdivision [LSD], section, township, range, meridian and/or plan, block, lot, municipal address for urban parcels) and connection point, if applicable</w:t>
            </w:r>
            <w:r>
              <w:rPr>
                <w:rFonts w:ascii="Roboto Condensed" w:hAnsi="Roboto Condensed"/>
                <w:sz w:val="20"/>
              </w:rPr>
              <w:t>.</w:t>
            </w:r>
          </w:p>
          <w:p w14:paraId="415428FB" w14:textId="77777777" w:rsidR="00AF27DA" w:rsidRPr="00F556E1" w:rsidRDefault="00AF27DA" w:rsidP="00AF27DA">
            <w:pPr>
              <w:rPr>
                <w:rFonts w:ascii="Roboto Condensed" w:hAnsi="Roboto Condensed"/>
                <w:sz w:val="20"/>
              </w:rPr>
            </w:pPr>
          </w:p>
          <w:p w14:paraId="5AFCCC27" w14:textId="3B6C3098" w:rsidR="00AF27DA" w:rsidRPr="00AF27DA" w:rsidRDefault="00AF27DA" w:rsidP="00AF27DA">
            <w:pPr>
              <w:pStyle w:val="ListParagraph"/>
              <w:numPr>
                <w:ilvl w:val="0"/>
                <w:numId w:val="9"/>
              </w:numPr>
              <w:rPr>
                <w:rFonts w:ascii="Roboto Condensed" w:hAnsi="Roboto Condensed"/>
                <w:sz w:val="20"/>
              </w:rPr>
            </w:pPr>
            <w:r w:rsidRPr="00D30480">
              <w:rPr>
                <w:rFonts w:ascii="Roboto Condensed" w:hAnsi="Roboto Condensed"/>
                <w:sz w:val="20"/>
              </w:rPr>
              <w:t xml:space="preserve">Confirm if the generating unit is located within an isolated community as defined in the </w:t>
            </w:r>
            <w:r w:rsidRPr="008175C9">
              <w:rPr>
                <w:rFonts w:ascii="Roboto Condensed" w:hAnsi="Roboto Condensed"/>
                <w:i/>
                <w:iCs/>
                <w:sz w:val="20"/>
              </w:rPr>
              <w:t>Isolated Generating Units and Customer Choice Regulation</w:t>
            </w:r>
            <w:r w:rsidRPr="00D30480">
              <w:rPr>
                <w:rFonts w:ascii="Roboto Condensed" w:hAnsi="Roboto Condensed"/>
                <w:sz w:val="20"/>
              </w:rPr>
              <w:t>. If the generating unit is located within an isolated community, confirm that the generating unit is not designated as an isolated generating unit</w:t>
            </w:r>
            <w:r>
              <w:rPr>
                <w:rFonts w:ascii="Roboto Condensed" w:hAnsi="Roboto Condensed"/>
                <w:sz w:val="20"/>
              </w:rPr>
              <w:t>.</w:t>
            </w:r>
          </w:p>
        </w:tc>
      </w:tr>
      <w:tr w:rsidR="001E7150" w:rsidRPr="003E6F15" w14:paraId="2C2D007B" w14:textId="77777777" w:rsidTr="00380A45">
        <w:trPr>
          <w:trHeight w:val="299"/>
        </w:trPr>
        <w:tc>
          <w:tcPr>
            <w:tcW w:w="11250" w:type="dxa"/>
            <w:shd w:val="clear" w:color="auto" w:fill="FFFFFF" w:themeFill="background1"/>
          </w:tcPr>
          <w:p w14:paraId="1307ACC2" w14:textId="02468838" w:rsidR="004D16E3" w:rsidRDefault="004D16E3" w:rsidP="001E7150">
            <w:pPr>
              <w:rPr>
                <w:rFonts w:ascii="Roboto Condensed" w:hAnsi="Roboto Condensed"/>
                <w:sz w:val="20"/>
              </w:rPr>
            </w:pPr>
          </w:p>
          <w:p w14:paraId="4A279063" w14:textId="77777777" w:rsidR="00D30480" w:rsidRDefault="00D30480" w:rsidP="008175C9">
            <w:pPr>
              <w:tabs>
                <w:tab w:val="left" w:pos="2340"/>
              </w:tabs>
              <w:rPr>
                <w:rFonts w:ascii="Roboto Condensed" w:hAnsi="Roboto Condensed"/>
                <w:sz w:val="20"/>
                <w:szCs w:val="20"/>
              </w:rPr>
            </w:pPr>
          </w:p>
          <w:p w14:paraId="6EE15441" w14:textId="6469D85E" w:rsidR="00687B7A" w:rsidRDefault="00687B7A" w:rsidP="001E7150">
            <w:pPr>
              <w:rPr>
                <w:rFonts w:ascii="Roboto Condensed" w:hAnsi="Roboto Condensed"/>
                <w:sz w:val="20"/>
              </w:rPr>
            </w:pPr>
          </w:p>
          <w:p w14:paraId="4B9E8D27" w14:textId="4D529E36" w:rsidR="001D117F" w:rsidRDefault="001D117F" w:rsidP="001E7150">
            <w:pPr>
              <w:rPr>
                <w:rFonts w:ascii="Roboto Condensed" w:hAnsi="Roboto Condensed"/>
                <w:sz w:val="20"/>
              </w:rPr>
            </w:pPr>
          </w:p>
          <w:p w14:paraId="64144B40" w14:textId="77777777" w:rsidR="0082396C" w:rsidRDefault="0082396C" w:rsidP="001E7150">
            <w:pPr>
              <w:rPr>
                <w:rFonts w:ascii="Roboto Condensed" w:hAnsi="Roboto Condensed"/>
                <w:sz w:val="20"/>
              </w:rPr>
            </w:pPr>
          </w:p>
          <w:p w14:paraId="6DE21359" w14:textId="77777777" w:rsidR="0082396C" w:rsidRDefault="0082396C" w:rsidP="001E7150">
            <w:pPr>
              <w:rPr>
                <w:rFonts w:ascii="Roboto Condensed" w:hAnsi="Roboto Condensed"/>
                <w:sz w:val="20"/>
              </w:rPr>
            </w:pPr>
          </w:p>
          <w:p w14:paraId="33F3B113" w14:textId="77777777" w:rsidR="0082396C" w:rsidRDefault="0082396C" w:rsidP="001E7150">
            <w:pPr>
              <w:rPr>
                <w:rFonts w:ascii="Roboto Condensed" w:hAnsi="Roboto Condensed"/>
                <w:sz w:val="20"/>
              </w:rPr>
            </w:pPr>
          </w:p>
          <w:p w14:paraId="0663182D" w14:textId="77777777" w:rsidR="0082396C" w:rsidRDefault="0082396C" w:rsidP="001E7150">
            <w:pPr>
              <w:rPr>
                <w:rFonts w:ascii="Roboto Condensed" w:hAnsi="Roboto Condensed"/>
                <w:sz w:val="20"/>
              </w:rPr>
            </w:pPr>
          </w:p>
          <w:p w14:paraId="66BF49E3" w14:textId="77777777" w:rsidR="0082396C" w:rsidRDefault="0082396C" w:rsidP="001E7150">
            <w:pPr>
              <w:rPr>
                <w:rFonts w:ascii="Roboto Condensed" w:hAnsi="Roboto Condensed"/>
                <w:sz w:val="20"/>
              </w:rPr>
            </w:pPr>
          </w:p>
          <w:p w14:paraId="4C8D147B" w14:textId="77777777" w:rsidR="0082396C" w:rsidRDefault="0082396C" w:rsidP="001E7150">
            <w:pPr>
              <w:rPr>
                <w:rFonts w:ascii="Roboto Condensed" w:hAnsi="Roboto Condensed"/>
                <w:sz w:val="20"/>
              </w:rPr>
            </w:pPr>
          </w:p>
          <w:p w14:paraId="4A071338" w14:textId="77777777" w:rsidR="0082396C" w:rsidRDefault="0082396C" w:rsidP="001E7150">
            <w:pPr>
              <w:rPr>
                <w:rFonts w:ascii="Roboto Condensed" w:hAnsi="Roboto Condensed"/>
                <w:sz w:val="20"/>
              </w:rPr>
            </w:pPr>
          </w:p>
          <w:p w14:paraId="20FE51F1" w14:textId="77777777" w:rsidR="0082396C" w:rsidRDefault="0082396C" w:rsidP="001E7150">
            <w:pPr>
              <w:rPr>
                <w:rFonts w:ascii="Roboto Condensed" w:hAnsi="Roboto Condensed"/>
                <w:sz w:val="20"/>
              </w:rPr>
            </w:pPr>
          </w:p>
          <w:p w14:paraId="586C091D" w14:textId="77777777" w:rsidR="0082396C" w:rsidRDefault="0082396C" w:rsidP="001E7150">
            <w:pPr>
              <w:rPr>
                <w:rFonts w:ascii="Roboto Condensed" w:hAnsi="Roboto Condensed"/>
                <w:sz w:val="20"/>
              </w:rPr>
            </w:pPr>
          </w:p>
          <w:p w14:paraId="758C6CBC" w14:textId="19833BDC" w:rsidR="00B153E5" w:rsidRDefault="00B153E5" w:rsidP="001E7150">
            <w:pPr>
              <w:rPr>
                <w:rFonts w:ascii="Roboto Condensed" w:hAnsi="Roboto Condensed"/>
                <w:sz w:val="20"/>
              </w:rPr>
            </w:pPr>
          </w:p>
          <w:p w14:paraId="5A9C1F6B" w14:textId="77777777" w:rsidR="00380A45" w:rsidRDefault="00380A45" w:rsidP="001E7150">
            <w:pPr>
              <w:rPr>
                <w:rFonts w:ascii="Roboto Condensed" w:hAnsi="Roboto Condensed"/>
                <w:sz w:val="20"/>
              </w:rPr>
            </w:pPr>
          </w:p>
          <w:p w14:paraId="3AB42645" w14:textId="0EFD8D14" w:rsidR="001E7150" w:rsidRPr="001E7150" w:rsidRDefault="001E7150" w:rsidP="001E7150">
            <w:pPr>
              <w:rPr>
                <w:rFonts w:ascii="Roboto Condensed" w:hAnsi="Roboto Condensed"/>
                <w:sz w:val="20"/>
              </w:rPr>
            </w:pPr>
          </w:p>
        </w:tc>
      </w:tr>
      <w:tr w:rsidR="006575A6" w:rsidRPr="003E6F15" w14:paraId="78F0FC2A" w14:textId="77777777" w:rsidTr="00380A45">
        <w:trPr>
          <w:trHeight w:val="288"/>
        </w:trPr>
        <w:tc>
          <w:tcPr>
            <w:tcW w:w="11250" w:type="dxa"/>
            <w:shd w:val="clear" w:color="auto" w:fill="F2F2F2" w:themeFill="background1" w:themeFillShade="F2"/>
          </w:tcPr>
          <w:p w14:paraId="5ED8850B" w14:textId="77777777" w:rsidR="006575A6" w:rsidRDefault="006575A6" w:rsidP="006575A6">
            <w:pPr>
              <w:rPr>
                <w:rFonts w:ascii="Roboto Condensed" w:hAnsi="Roboto Condensed" w:cs="Arial"/>
                <w:b/>
                <w:szCs w:val="22"/>
              </w:rPr>
            </w:pPr>
            <w:r>
              <w:rPr>
                <w:rFonts w:ascii="Roboto Condensed" w:hAnsi="Roboto Condensed" w:cs="Arial"/>
                <w:b/>
                <w:szCs w:val="22"/>
              </w:rPr>
              <w:t>Community</w:t>
            </w:r>
            <w:r w:rsidRPr="00F84A7A">
              <w:rPr>
                <w:rFonts w:ascii="Roboto Condensed" w:hAnsi="Roboto Condensed" w:cs="Arial"/>
                <w:b/>
                <w:szCs w:val="22"/>
              </w:rPr>
              <w:t xml:space="preserve"> </w:t>
            </w:r>
            <w:r>
              <w:rPr>
                <w:rFonts w:ascii="Roboto Condensed" w:hAnsi="Roboto Condensed" w:cs="Arial"/>
                <w:b/>
                <w:szCs w:val="22"/>
              </w:rPr>
              <w:t xml:space="preserve">generating unit requirement </w:t>
            </w:r>
            <w:r w:rsidR="00C31F3E">
              <w:rPr>
                <w:rFonts w:ascii="Roboto Condensed" w:hAnsi="Roboto Condensed" w:cs="Arial"/>
                <w:b/>
                <w:szCs w:val="22"/>
              </w:rPr>
              <w:t>(CG</w:t>
            </w:r>
            <w:r>
              <w:rPr>
                <w:rFonts w:ascii="Roboto Condensed" w:hAnsi="Roboto Condensed" w:cs="Arial"/>
                <w:b/>
                <w:szCs w:val="22"/>
              </w:rPr>
              <w:t>3)</w:t>
            </w:r>
            <w:r w:rsidRPr="00CB2BD1">
              <w:rPr>
                <w:rFonts w:ascii="Roboto Condensed" w:hAnsi="Roboto Condensed" w:cs="Arial"/>
                <w:b/>
                <w:szCs w:val="22"/>
              </w:rPr>
              <w:t xml:space="preserve"> </w:t>
            </w:r>
          </w:p>
          <w:p w14:paraId="3374DA0D" w14:textId="3D3A7B32" w:rsidR="00AF27DA" w:rsidRDefault="00AF27DA" w:rsidP="00AF27DA">
            <w:pPr>
              <w:rPr>
                <w:rFonts w:ascii="Roboto Condensed" w:hAnsi="Roboto Condensed"/>
                <w:sz w:val="20"/>
              </w:rPr>
            </w:pPr>
            <w:r w:rsidRPr="00F556E1">
              <w:rPr>
                <w:rFonts w:ascii="Roboto Condensed" w:hAnsi="Roboto Condensed"/>
                <w:sz w:val="20"/>
              </w:rPr>
              <w:t>Confirm if the generating unit requires an AUC power plant approval</w:t>
            </w:r>
            <w:r w:rsidR="00AD112B">
              <w:rPr>
                <w:rFonts w:ascii="Roboto Condensed" w:hAnsi="Roboto Condensed"/>
                <w:sz w:val="20"/>
              </w:rPr>
              <w:t>.</w:t>
            </w:r>
          </w:p>
          <w:p w14:paraId="24DE0382" w14:textId="77777777" w:rsidR="00AF27DA" w:rsidRPr="00F556E1" w:rsidRDefault="00AF27DA" w:rsidP="00AF27DA">
            <w:pPr>
              <w:rPr>
                <w:rFonts w:ascii="Roboto Condensed" w:hAnsi="Roboto Condensed"/>
                <w:sz w:val="20"/>
              </w:rPr>
            </w:pPr>
            <w:r w:rsidRPr="00F556E1">
              <w:rPr>
                <w:rFonts w:ascii="Roboto Condensed" w:hAnsi="Roboto Condensed"/>
                <w:sz w:val="20"/>
              </w:rPr>
              <w:t xml:space="preserve"> </w:t>
            </w:r>
          </w:p>
          <w:p w14:paraId="67C061DE" w14:textId="15592B9B" w:rsidR="00AF27DA" w:rsidRPr="0082396C" w:rsidRDefault="00AF27DA" w:rsidP="00AF27DA">
            <w:pPr>
              <w:pStyle w:val="ListParagraph"/>
              <w:numPr>
                <w:ilvl w:val="0"/>
                <w:numId w:val="9"/>
              </w:numPr>
              <w:rPr>
                <w:rFonts w:ascii="Roboto Condensed" w:hAnsi="Roboto Condensed"/>
                <w:sz w:val="20"/>
              </w:rPr>
            </w:pPr>
            <w:r w:rsidRPr="00F556E1">
              <w:rPr>
                <w:rFonts w:ascii="Roboto Condensed" w:hAnsi="Roboto Condensed"/>
                <w:sz w:val="20"/>
              </w:rPr>
              <w:lastRenderedPageBreak/>
              <w:t>If the generating unit has an existing AUC power plant approval, provide the AUC power plant approval number</w:t>
            </w:r>
            <w:r w:rsidR="0082396C">
              <w:rPr>
                <w:rFonts w:ascii="Roboto Condensed" w:hAnsi="Roboto Condensed"/>
                <w:sz w:val="20"/>
              </w:rPr>
              <w:t>.</w:t>
            </w:r>
          </w:p>
          <w:p w14:paraId="63CBBEB4" w14:textId="4AED6657" w:rsidR="00AF27DA" w:rsidRPr="0082396C" w:rsidRDefault="00AF27DA" w:rsidP="00AF27DA">
            <w:pPr>
              <w:pStyle w:val="ListParagraph"/>
              <w:numPr>
                <w:ilvl w:val="0"/>
                <w:numId w:val="9"/>
              </w:numPr>
              <w:rPr>
                <w:rFonts w:ascii="Roboto Condensed" w:hAnsi="Roboto Condensed"/>
                <w:sz w:val="20"/>
              </w:rPr>
            </w:pPr>
            <w:r w:rsidRPr="00F556E1">
              <w:rPr>
                <w:rFonts w:ascii="Roboto Condensed" w:hAnsi="Roboto Condensed"/>
                <w:sz w:val="20"/>
              </w:rPr>
              <w:t>If there is an active AUC power plant application associated with the generating unit, provide the AUC proceeding number</w:t>
            </w:r>
            <w:r w:rsidR="0082396C">
              <w:rPr>
                <w:rFonts w:ascii="Roboto Condensed" w:hAnsi="Roboto Condensed"/>
                <w:sz w:val="20"/>
              </w:rPr>
              <w:t>.</w:t>
            </w:r>
          </w:p>
          <w:p w14:paraId="3020034E" w14:textId="19BEA679" w:rsidR="00AF27DA" w:rsidRPr="0082396C" w:rsidRDefault="00AF27DA" w:rsidP="00AF27DA">
            <w:pPr>
              <w:pStyle w:val="ListParagraph"/>
              <w:numPr>
                <w:ilvl w:val="0"/>
                <w:numId w:val="9"/>
              </w:numPr>
              <w:rPr>
                <w:rFonts w:ascii="Roboto Condensed" w:hAnsi="Roboto Condensed"/>
                <w:sz w:val="20"/>
              </w:rPr>
            </w:pPr>
            <w:r w:rsidRPr="00F556E1">
              <w:rPr>
                <w:rFonts w:ascii="Roboto Condensed" w:hAnsi="Roboto Condensed"/>
                <w:sz w:val="20"/>
              </w:rPr>
              <w:t>If an application for an AUC power plant approval will be submitted at a later date, provide the estimated application date</w:t>
            </w:r>
            <w:r w:rsidR="0082396C">
              <w:rPr>
                <w:rFonts w:ascii="Roboto Condensed" w:hAnsi="Roboto Condensed"/>
                <w:sz w:val="20"/>
              </w:rPr>
              <w:t>.</w:t>
            </w:r>
          </w:p>
          <w:p w14:paraId="0F10741C" w14:textId="219835EF" w:rsidR="00AF27DA" w:rsidRPr="0082396C" w:rsidRDefault="00AF27DA" w:rsidP="00AF27DA">
            <w:pPr>
              <w:pStyle w:val="ListParagraph"/>
              <w:numPr>
                <w:ilvl w:val="0"/>
                <w:numId w:val="9"/>
              </w:numPr>
              <w:rPr>
                <w:rFonts w:ascii="Roboto Condensed" w:hAnsi="Roboto Condensed"/>
                <w:sz w:val="20"/>
              </w:rPr>
            </w:pPr>
            <w:r w:rsidRPr="00F556E1">
              <w:rPr>
                <w:rFonts w:ascii="Roboto Condensed" w:hAnsi="Roboto Condensed"/>
                <w:sz w:val="20"/>
              </w:rPr>
              <w:t>If the generating unit does not require an AUC power plant approval, explain why an approval is not required</w:t>
            </w:r>
            <w:r w:rsidR="0082396C">
              <w:rPr>
                <w:rFonts w:ascii="Roboto Condensed" w:hAnsi="Roboto Condensed"/>
                <w:sz w:val="20"/>
              </w:rPr>
              <w:t>.</w:t>
            </w:r>
          </w:p>
          <w:p w14:paraId="054312A5" w14:textId="6EE10840" w:rsidR="00AF27DA" w:rsidRDefault="00AF27DA" w:rsidP="00AF27DA">
            <w:pPr>
              <w:pStyle w:val="ListParagraph"/>
              <w:numPr>
                <w:ilvl w:val="0"/>
                <w:numId w:val="9"/>
              </w:numPr>
              <w:rPr>
                <w:rFonts w:ascii="Roboto Condensed" w:hAnsi="Roboto Condensed"/>
                <w:sz w:val="20"/>
              </w:rPr>
            </w:pPr>
            <w:r w:rsidRPr="00F556E1">
              <w:rPr>
                <w:rFonts w:ascii="Roboto Condensed" w:hAnsi="Roboto Condensed"/>
                <w:sz w:val="20"/>
              </w:rPr>
              <w:t xml:space="preserve">If the generating unit does not require an AUC power plant approval because it is a small power plant within the meaning of the </w:t>
            </w:r>
            <w:r w:rsidRPr="00F556E1">
              <w:rPr>
                <w:rFonts w:ascii="Roboto Condensed" w:hAnsi="Roboto Condensed"/>
                <w:i/>
                <w:sz w:val="20"/>
              </w:rPr>
              <w:t>Hydro and Electric Energy Regulation</w:t>
            </w:r>
            <w:r w:rsidRPr="00F556E1">
              <w:rPr>
                <w:rFonts w:ascii="Roboto Condensed" w:hAnsi="Roboto Condensed"/>
                <w:sz w:val="20"/>
              </w:rPr>
              <w:t xml:space="preserve">, confirm that the generating unit complies with each of the requirements of Section </w:t>
            </w:r>
            <w:r w:rsidR="00F4500C">
              <w:rPr>
                <w:rFonts w:ascii="Roboto Condensed" w:hAnsi="Roboto Condensed"/>
                <w:sz w:val="20"/>
              </w:rPr>
              <w:t>3(3)</w:t>
            </w:r>
            <w:r w:rsidRPr="00F556E1">
              <w:rPr>
                <w:rFonts w:ascii="Roboto Condensed" w:hAnsi="Roboto Condensed"/>
                <w:sz w:val="20"/>
              </w:rPr>
              <w:t xml:space="preserve"> of that regulation</w:t>
            </w:r>
            <w:r w:rsidR="0082396C">
              <w:rPr>
                <w:rFonts w:ascii="Roboto Condensed" w:hAnsi="Roboto Condensed"/>
                <w:sz w:val="20"/>
              </w:rPr>
              <w:t>.</w:t>
            </w:r>
          </w:p>
          <w:p w14:paraId="792EE774" w14:textId="77777777" w:rsidR="00AF27DA" w:rsidRDefault="00AF27DA" w:rsidP="00AF27DA">
            <w:pPr>
              <w:rPr>
                <w:rFonts w:ascii="Roboto Condensed" w:hAnsi="Roboto Condensed"/>
                <w:sz w:val="20"/>
              </w:rPr>
            </w:pPr>
            <w:r w:rsidRPr="001E7150">
              <w:rPr>
                <w:rFonts w:ascii="Roboto Condensed" w:hAnsi="Roboto Condensed"/>
                <w:sz w:val="20"/>
              </w:rPr>
              <w:t xml:space="preserve"> </w:t>
            </w:r>
          </w:p>
          <w:p w14:paraId="4FA49B91" w14:textId="676D1556" w:rsidR="00AF27DA" w:rsidRDefault="00AF27DA" w:rsidP="006575A6">
            <w:pPr>
              <w:rPr>
                <w:rFonts w:ascii="Roboto Condensed" w:hAnsi="Roboto Condensed" w:cs="Arial"/>
                <w:b/>
                <w:szCs w:val="22"/>
              </w:rPr>
            </w:pPr>
          </w:p>
        </w:tc>
      </w:tr>
      <w:tr w:rsidR="001E7150" w:rsidRPr="003E6F15" w14:paraId="164D2C6F" w14:textId="77777777" w:rsidTr="00380A45">
        <w:trPr>
          <w:trHeight w:val="299"/>
        </w:trPr>
        <w:tc>
          <w:tcPr>
            <w:tcW w:w="11250" w:type="dxa"/>
            <w:shd w:val="clear" w:color="auto" w:fill="FFFFFF" w:themeFill="background1"/>
          </w:tcPr>
          <w:p w14:paraId="55D56171" w14:textId="777C727B" w:rsidR="001E7150" w:rsidRPr="008175C9" w:rsidRDefault="001E7150" w:rsidP="001E7150">
            <w:pPr>
              <w:rPr>
                <w:rFonts w:ascii="Roboto Condensed" w:hAnsi="Roboto Condensed" w:cs="Arial"/>
                <w:bCs/>
                <w:szCs w:val="22"/>
              </w:rPr>
            </w:pPr>
          </w:p>
          <w:p w14:paraId="7C40C327" w14:textId="1C99E670" w:rsidR="00131CA7" w:rsidRPr="008175C9" w:rsidRDefault="00131CA7" w:rsidP="001E7150">
            <w:pPr>
              <w:rPr>
                <w:rFonts w:ascii="Roboto Condensed" w:hAnsi="Roboto Condensed" w:cs="Arial"/>
                <w:bCs/>
                <w:szCs w:val="22"/>
              </w:rPr>
            </w:pPr>
          </w:p>
          <w:p w14:paraId="572A2549" w14:textId="22370FEC" w:rsidR="001D117F" w:rsidRPr="008175C9" w:rsidRDefault="001D117F" w:rsidP="001E7150">
            <w:pPr>
              <w:rPr>
                <w:rFonts w:ascii="Roboto Condensed" w:hAnsi="Roboto Condensed" w:cs="Arial"/>
                <w:bCs/>
                <w:szCs w:val="22"/>
              </w:rPr>
            </w:pPr>
          </w:p>
          <w:p w14:paraId="356A979E" w14:textId="77777777" w:rsidR="00C65AD3" w:rsidRPr="008175C9" w:rsidRDefault="00C65AD3" w:rsidP="001E7150">
            <w:pPr>
              <w:rPr>
                <w:rFonts w:ascii="Roboto Condensed" w:hAnsi="Roboto Condensed" w:cs="Arial"/>
                <w:bCs/>
                <w:szCs w:val="22"/>
              </w:rPr>
            </w:pPr>
          </w:p>
          <w:p w14:paraId="32C6F90D" w14:textId="3203C626" w:rsidR="001E7150" w:rsidRDefault="001E7150" w:rsidP="001E7150">
            <w:pPr>
              <w:rPr>
                <w:rFonts w:ascii="Roboto Condensed" w:hAnsi="Roboto Condensed" w:cs="Arial"/>
                <w:b/>
                <w:szCs w:val="22"/>
              </w:rPr>
            </w:pPr>
          </w:p>
        </w:tc>
      </w:tr>
      <w:tr w:rsidR="006575A6" w:rsidRPr="003E6F15" w14:paraId="424234FE" w14:textId="77777777" w:rsidTr="00380A45">
        <w:trPr>
          <w:trHeight w:val="288"/>
        </w:trPr>
        <w:tc>
          <w:tcPr>
            <w:tcW w:w="11250" w:type="dxa"/>
            <w:shd w:val="clear" w:color="auto" w:fill="F2F2F2" w:themeFill="background1" w:themeFillShade="F2"/>
          </w:tcPr>
          <w:p w14:paraId="4ADF0115" w14:textId="77777777" w:rsidR="006575A6" w:rsidRDefault="006575A6" w:rsidP="006575A6">
            <w:pPr>
              <w:rPr>
                <w:rFonts w:ascii="Roboto Condensed" w:hAnsi="Roboto Condensed" w:cs="Arial"/>
                <w:b/>
                <w:szCs w:val="22"/>
              </w:rPr>
            </w:pPr>
            <w:r>
              <w:rPr>
                <w:rFonts w:ascii="Roboto Condensed" w:hAnsi="Roboto Condensed" w:cs="Arial"/>
                <w:b/>
                <w:szCs w:val="22"/>
              </w:rPr>
              <w:t>Community</w:t>
            </w:r>
            <w:r w:rsidRPr="00F84A7A">
              <w:rPr>
                <w:rFonts w:ascii="Roboto Condensed" w:hAnsi="Roboto Condensed" w:cs="Arial"/>
                <w:b/>
                <w:szCs w:val="22"/>
              </w:rPr>
              <w:t xml:space="preserve"> </w:t>
            </w:r>
            <w:r>
              <w:rPr>
                <w:rFonts w:ascii="Roboto Condensed" w:hAnsi="Roboto Condensed" w:cs="Arial"/>
                <w:b/>
                <w:szCs w:val="22"/>
              </w:rPr>
              <w:t xml:space="preserve">generating unit requirement </w:t>
            </w:r>
            <w:r w:rsidR="00C31F3E">
              <w:rPr>
                <w:rFonts w:ascii="Roboto Condensed" w:hAnsi="Roboto Condensed" w:cs="Arial"/>
                <w:b/>
                <w:szCs w:val="22"/>
              </w:rPr>
              <w:t>(CG</w:t>
            </w:r>
            <w:r>
              <w:rPr>
                <w:rFonts w:ascii="Roboto Condensed" w:hAnsi="Roboto Condensed" w:cs="Arial"/>
                <w:b/>
                <w:szCs w:val="22"/>
              </w:rPr>
              <w:t>4)</w:t>
            </w:r>
            <w:r w:rsidRPr="00CB2BD1">
              <w:rPr>
                <w:rFonts w:ascii="Roboto Condensed" w:hAnsi="Roboto Condensed" w:cs="Arial"/>
                <w:b/>
                <w:szCs w:val="22"/>
              </w:rPr>
              <w:t xml:space="preserve"> </w:t>
            </w:r>
          </w:p>
          <w:p w14:paraId="68396130" w14:textId="77777777" w:rsidR="0082396C" w:rsidRDefault="0082396C" w:rsidP="0082396C">
            <w:pPr>
              <w:rPr>
                <w:rFonts w:ascii="Roboto Condensed" w:hAnsi="Roboto Condensed"/>
                <w:sz w:val="20"/>
              </w:rPr>
            </w:pPr>
            <w:r w:rsidRPr="00F556E1">
              <w:rPr>
                <w:rFonts w:ascii="Roboto Condensed" w:hAnsi="Roboto Condensed"/>
                <w:sz w:val="20"/>
              </w:rPr>
              <w:t>Confirm if the generating unit is currently in service and if so, provide the in-service date</w:t>
            </w:r>
            <w:r>
              <w:rPr>
                <w:rFonts w:ascii="Roboto Condensed" w:hAnsi="Roboto Condensed"/>
                <w:sz w:val="20"/>
              </w:rPr>
              <w:t>.</w:t>
            </w:r>
          </w:p>
          <w:p w14:paraId="7C52511D" w14:textId="77777777" w:rsidR="0082396C" w:rsidRDefault="0082396C" w:rsidP="0082396C">
            <w:pPr>
              <w:rPr>
                <w:rFonts w:ascii="Roboto Condensed" w:hAnsi="Roboto Condensed"/>
                <w:sz w:val="20"/>
              </w:rPr>
            </w:pPr>
          </w:p>
          <w:p w14:paraId="7CFECE33" w14:textId="77777777" w:rsidR="0082396C" w:rsidRDefault="0082396C" w:rsidP="0082396C">
            <w:pPr>
              <w:rPr>
                <w:rFonts w:ascii="Roboto Condensed" w:hAnsi="Roboto Condensed"/>
                <w:sz w:val="20"/>
              </w:rPr>
            </w:pPr>
            <w:r w:rsidRPr="00F556E1">
              <w:rPr>
                <w:rFonts w:ascii="Roboto Condensed" w:hAnsi="Roboto Condensed"/>
                <w:sz w:val="20"/>
              </w:rPr>
              <w:t>If the generating unit is not in service, provide the estimated in-service date</w:t>
            </w:r>
            <w:r>
              <w:rPr>
                <w:rFonts w:ascii="Roboto Condensed" w:hAnsi="Roboto Condensed"/>
                <w:sz w:val="20"/>
              </w:rPr>
              <w:t>.</w:t>
            </w:r>
          </w:p>
          <w:p w14:paraId="563986B8" w14:textId="77777777" w:rsidR="0082396C" w:rsidRDefault="0082396C" w:rsidP="0082396C">
            <w:pPr>
              <w:rPr>
                <w:rFonts w:ascii="Roboto Condensed" w:hAnsi="Roboto Condensed"/>
                <w:sz w:val="20"/>
              </w:rPr>
            </w:pPr>
          </w:p>
          <w:p w14:paraId="77F214FC" w14:textId="77777777" w:rsidR="0082396C" w:rsidRPr="00F556E1" w:rsidRDefault="0082396C" w:rsidP="0082396C">
            <w:pPr>
              <w:rPr>
                <w:rFonts w:ascii="Roboto Condensed" w:hAnsi="Roboto Condensed"/>
                <w:sz w:val="20"/>
              </w:rPr>
            </w:pPr>
            <w:r w:rsidRPr="00F556E1">
              <w:rPr>
                <w:rFonts w:ascii="Roboto Condensed" w:hAnsi="Roboto Condensed"/>
                <w:sz w:val="20"/>
              </w:rPr>
              <w:t>If the generating unit has not been constructed, provide the estimated construction start date</w:t>
            </w:r>
            <w:r>
              <w:rPr>
                <w:rFonts w:ascii="Roboto Condensed" w:hAnsi="Roboto Condensed"/>
                <w:sz w:val="20"/>
              </w:rPr>
              <w:t>.</w:t>
            </w:r>
          </w:p>
          <w:p w14:paraId="20E3124F" w14:textId="67ABF4E6" w:rsidR="0082396C" w:rsidRPr="001E7150" w:rsidRDefault="0082396C" w:rsidP="006575A6">
            <w:pPr>
              <w:rPr>
                <w:rFonts w:ascii="Roboto Condensed" w:hAnsi="Roboto Condensed"/>
                <w:sz w:val="20"/>
              </w:rPr>
            </w:pPr>
          </w:p>
        </w:tc>
      </w:tr>
      <w:tr w:rsidR="001E7150" w:rsidRPr="003E6F15" w14:paraId="34104050" w14:textId="77777777" w:rsidTr="00380A45">
        <w:trPr>
          <w:trHeight w:val="299"/>
        </w:trPr>
        <w:tc>
          <w:tcPr>
            <w:tcW w:w="11250" w:type="dxa"/>
            <w:shd w:val="clear" w:color="auto" w:fill="FFFFFF" w:themeFill="background1"/>
          </w:tcPr>
          <w:p w14:paraId="0DAD8E6C" w14:textId="77777777" w:rsidR="001E7150" w:rsidRPr="008175C9" w:rsidRDefault="001E7150" w:rsidP="0082396C">
            <w:pPr>
              <w:rPr>
                <w:rFonts w:ascii="Roboto Condensed" w:hAnsi="Roboto Condensed" w:cs="Arial"/>
                <w:bCs/>
                <w:szCs w:val="22"/>
              </w:rPr>
            </w:pPr>
          </w:p>
          <w:p w14:paraId="0FD6A996" w14:textId="77777777" w:rsidR="0082396C" w:rsidRPr="008175C9" w:rsidRDefault="0082396C" w:rsidP="0082396C">
            <w:pPr>
              <w:rPr>
                <w:rFonts w:ascii="Roboto Condensed" w:hAnsi="Roboto Condensed" w:cs="Arial"/>
                <w:bCs/>
                <w:szCs w:val="22"/>
              </w:rPr>
            </w:pPr>
          </w:p>
          <w:p w14:paraId="2FFFD0E4" w14:textId="77777777" w:rsidR="0082396C" w:rsidRPr="008175C9" w:rsidRDefault="0082396C" w:rsidP="0082396C">
            <w:pPr>
              <w:rPr>
                <w:rFonts w:ascii="Roboto Condensed" w:hAnsi="Roboto Condensed" w:cs="Arial"/>
                <w:bCs/>
                <w:szCs w:val="22"/>
              </w:rPr>
            </w:pPr>
          </w:p>
          <w:p w14:paraId="2DCAE902" w14:textId="77777777" w:rsidR="0082396C" w:rsidRPr="008175C9" w:rsidRDefault="0082396C" w:rsidP="0082396C">
            <w:pPr>
              <w:rPr>
                <w:rFonts w:ascii="Roboto Condensed" w:hAnsi="Roboto Condensed" w:cs="Arial"/>
                <w:bCs/>
                <w:szCs w:val="22"/>
              </w:rPr>
            </w:pPr>
          </w:p>
          <w:p w14:paraId="5DAF95BC" w14:textId="03FD7700" w:rsidR="0082396C" w:rsidRDefault="0082396C" w:rsidP="0082396C">
            <w:pPr>
              <w:rPr>
                <w:rFonts w:ascii="Roboto Condensed" w:hAnsi="Roboto Condensed" w:cs="Arial"/>
                <w:b/>
                <w:szCs w:val="22"/>
              </w:rPr>
            </w:pPr>
          </w:p>
        </w:tc>
      </w:tr>
      <w:tr w:rsidR="0082396C" w:rsidRPr="003E6F15" w14:paraId="1DBE50F9" w14:textId="77777777" w:rsidTr="0082396C">
        <w:trPr>
          <w:trHeight w:val="299"/>
        </w:trPr>
        <w:tc>
          <w:tcPr>
            <w:tcW w:w="11250" w:type="dxa"/>
            <w:shd w:val="clear" w:color="auto" w:fill="1F3864" w:themeFill="accent5" w:themeFillShade="80"/>
          </w:tcPr>
          <w:p w14:paraId="6C143199" w14:textId="77777777" w:rsidR="0082396C" w:rsidRDefault="0082396C" w:rsidP="0082396C">
            <w:pPr>
              <w:jc w:val="center"/>
              <w:rPr>
                <w:rFonts w:ascii="Roboto Condensed" w:hAnsi="Roboto Condensed"/>
                <w:b/>
                <w:sz w:val="24"/>
              </w:rPr>
            </w:pPr>
          </w:p>
          <w:p w14:paraId="3E2E7A11" w14:textId="5EB8A163" w:rsidR="0082396C" w:rsidRDefault="0082396C" w:rsidP="0082396C">
            <w:pPr>
              <w:jc w:val="center"/>
              <w:rPr>
                <w:rFonts w:ascii="Roboto Condensed" w:hAnsi="Roboto Condensed"/>
                <w:b/>
                <w:sz w:val="24"/>
              </w:rPr>
            </w:pPr>
            <w:r>
              <w:rPr>
                <w:rFonts w:ascii="Roboto Condensed" w:hAnsi="Roboto Condensed"/>
                <w:b/>
                <w:sz w:val="24"/>
              </w:rPr>
              <w:t>Eligibility</w:t>
            </w:r>
          </w:p>
          <w:p w14:paraId="124C8CB2" w14:textId="77777777" w:rsidR="0082396C" w:rsidRDefault="0082396C" w:rsidP="0082396C">
            <w:pPr>
              <w:rPr>
                <w:rFonts w:ascii="Roboto Condensed" w:hAnsi="Roboto Condensed" w:cs="Arial"/>
                <w:b/>
                <w:szCs w:val="22"/>
              </w:rPr>
            </w:pPr>
          </w:p>
        </w:tc>
      </w:tr>
      <w:tr w:rsidR="0082396C" w:rsidRPr="003E6F15" w14:paraId="606BA0AC" w14:textId="77777777" w:rsidTr="0082396C">
        <w:trPr>
          <w:trHeight w:val="299"/>
        </w:trPr>
        <w:tc>
          <w:tcPr>
            <w:tcW w:w="11250" w:type="dxa"/>
            <w:shd w:val="clear" w:color="auto" w:fill="F2F2F2" w:themeFill="background1" w:themeFillShade="F2"/>
          </w:tcPr>
          <w:p w14:paraId="041A2620" w14:textId="77777777" w:rsidR="0082396C" w:rsidRDefault="0082396C" w:rsidP="0082396C">
            <w:pPr>
              <w:rPr>
                <w:rFonts w:ascii="Roboto Condensed" w:hAnsi="Roboto Condensed" w:cs="Arial"/>
                <w:b/>
                <w:szCs w:val="22"/>
              </w:rPr>
            </w:pPr>
            <w:r>
              <w:rPr>
                <w:rFonts w:ascii="Roboto Condensed" w:hAnsi="Roboto Condensed" w:cs="Arial"/>
                <w:b/>
                <w:szCs w:val="22"/>
              </w:rPr>
              <w:t>Community</w:t>
            </w:r>
            <w:r w:rsidRPr="00F84A7A">
              <w:rPr>
                <w:rFonts w:ascii="Roboto Condensed" w:hAnsi="Roboto Condensed" w:cs="Arial"/>
                <w:b/>
                <w:szCs w:val="22"/>
              </w:rPr>
              <w:t xml:space="preserve"> </w:t>
            </w:r>
            <w:r>
              <w:rPr>
                <w:rFonts w:ascii="Roboto Condensed" w:hAnsi="Roboto Condensed" w:cs="Arial"/>
                <w:b/>
                <w:szCs w:val="22"/>
              </w:rPr>
              <w:t>generating unit requirement (CG5)</w:t>
            </w:r>
            <w:r w:rsidRPr="00CB2BD1">
              <w:rPr>
                <w:rFonts w:ascii="Roboto Condensed" w:hAnsi="Roboto Condensed" w:cs="Arial"/>
                <w:b/>
                <w:szCs w:val="22"/>
              </w:rPr>
              <w:t xml:space="preserve"> </w:t>
            </w:r>
          </w:p>
          <w:p w14:paraId="75EB56BE" w14:textId="3CF4D301" w:rsidR="0082396C" w:rsidRDefault="0082396C" w:rsidP="0082396C">
            <w:pPr>
              <w:rPr>
                <w:rFonts w:ascii="Roboto Condensed" w:hAnsi="Roboto Condensed" w:cs="Arial"/>
                <w:b/>
                <w:szCs w:val="22"/>
              </w:rPr>
            </w:pPr>
            <w:r w:rsidRPr="006575A6">
              <w:rPr>
                <w:rFonts w:ascii="Roboto Condensed" w:hAnsi="Roboto Condensed" w:cs="Arial"/>
                <w:sz w:val="20"/>
                <w:szCs w:val="20"/>
              </w:rPr>
              <w:t xml:space="preserve">Confirm that the generating unit qualifies as a small-scale generating unit under the </w:t>
            </w:r>
            <w:r w:rsidRPr="00AD5510">
              <w:rPr>
                <w:rFonts w:ascii="Roboto Condensed" w:hAnsi="Roboto Condensed" w:cs="Arial"/>
                <w:i/>
                <w:sz w:val="20"/>
                <w:szCs w:val="20"/>
              </w:rPr>
              <w:t>Small Scale Generation Regulation</w:t>
            </w:r>
            <w:r w:rsidRPr="006575A6">
              <w:rPr>
                <w:rFonts w:ascii="Roboto Condensed" w:hAnsi="Roboto Condensed" w:cs="Arial"/>
                <w:sz w:val="20"/>
                <w:szCs w:val="20"/>
              </w:rPr>
              <w:t xml:space="preserve">; include documentation from the distribution </w:t>
            </w:r>
            <w:r>
              <w:rPr>
                <w:rFonts w:ascii="Roboto Condensed" w:hAnsi="Roboto Condensed" w:cs="Arial"/>
                <w:sz w:val="20"/>
                <w:szCs w:val="20"/>
              </w:rPr>
              <w:t xml:space="preserve">facility </w:t>
            </w:r>
            <w:r w:rsidRPr="006575A6">
              <w:rPr>
                <w:rFonts w:ascii="Roboto Condensed" w:hAnsi="Roboto Condensed" w:cs="Arial"/>
                <w:sz w:val="20"/>
                <w:szCs w:val="20"/>
              </w:rPr>
              <w:t>owner confirming that qualification</w:t>
            </w:r>
            <w:r>
              <w:rPr>
                <w:rFonts w:ascii="Roboto Condensed" w:hAnsi="Roboto Condensed" w:cs="Arial"/>
                <w:sz w:val="20"/>
                <w:szCs w:val="20"/>
              </w:rPr>
              <w:t xml:space="preserve">. </w:t>
            </w:r>
          </w:p>
        </w:tc>
      </w:tr>
      <w:tr w:rsidR="0082396C" w:rsidRPr="003E6F15" w14:paraId="363B30A9" w14:textId="77777777" w:rsidTr="0082396C">
        <w:trPr>
          <w:trHeight w:val="299"/>
        </w:trPr>
        <w:tc>
          <w:tcPr>
            <w:tcW w:w="11250" w:type="dxa"/>
            <w:shd w:val="clear" w:color="auto" w:fill="FFFFFF" w:themeFill="background1"/>
          </w:tcPr>
          <w:p w14:paraId="597DCC97" w14:textId="77777777" w:rsidR="00E76597" w:rsidRDefault="00E76597" w:rsidP="0082396C">
            <w:pPr>
              <w:rPr>
                <w:rFonts w:ascii="Roboto Condensed" w:hAnsi="Roboto Condensed"/>
                <w:sz w:val="20"/>
              </w:rPr>
            </w:pPr>
          </w:p>
          <w:p w14:paraId="5DE42F80" w14:textId="77777777" w:rsidR="00E76597" w:rsidRDefault="00E76597" w:rsidP="0082396C">
            <w:pPr>
              <w:rPr>
                <w:rFonts w:ascii="Roboto Condensed" w:hAnsi="Roboto Condensed"/>
                <w:sz w:val="20"/>
              </w:rPr>
            </w:pPr>
          </w:p>
          <w:p w14:paraId="1421016A" w14:textId="77777777" w:rsidR="00887FB3" w:rsidRDefault="00887FB3" w:rsidP="0082396C">
            <w:pPr>
              <w:rPr>
                <w:rFonts w:ascii="Roboto Condensed" w:hAnsi="Roboto Condensed"/>
                <w:sz w:val="20"/>
              </w:rPr>
            </w:pPr>
          </w:p>
          <w:p w14:paraId="4174BB1D" w14:textId="3DCD9D86" w:rsidR="0082396C" w:rsidRDefault="0082396C" w:rsidP="0082396C">
            <w:pPr>
              <w:rPr>
                <w:rFonts w:ascii="Roboto Condensed" w:hAnsi="Roboto Condensed" w:cs="Arial"/>
                <w:b/>
                <w:szCs w:val="22"/>
              </w:rPr>
            </w:pPr>
            <w:r>
              <w:rPr>
                <w:rFonts w:ascii="Roboto Condensed" w:hAnsi="Roboto Condensed"/>
                <w:sz w:val="20"/>
              </w:rPr>
              <w:t>[Please submit along with your application form].</w:t>
            </w:r>
          </w:p>
        </w:tc>
      </w:tr>
      <w:tr w:rsidR="0082396C" w:rsidRPr="003E6F15" w14:paraId="3A57CBD7" w14:textId="77777777" w:rsidTr="0082396C">
        <w:trPr>
          <w:trHeight w:val="299"/>
        </w:trPr>
        <w:tc>
          <w:tcPr>
            <w:tcW w:w="11250" w:type="dxa"/>
            <w:shd w:val="clear" w:color="auto" w:fill="F2F2F2" w:themeFill="background1" w:themeFillShade="F2"/>
          </w:tcPr>
          <w:p w14:paraId="4A946561" w14:textId="77777777" w:rsidR="0082396C" w:rsidRDefault="0082396C" w:rsidP="0082396C">
            <w:pPr>
              <w:rPr>
                <w:rFonts w:ascii="Roboto Condensed" w:hAnsi="Roboto Condensed" w:cs="Arial"/>
                <w:b/>
                <w:szCs w:val="22"/>
              </w:rPr>
            </w:pPr>
            <w:r>
              <w:rPr>
                <w:rFonts w:ascii="Roboto Condensed" w:hAnsi="Roboto Condensed" w:cs="Arial"/>
                <w:b/>
                <w:szCs w:val="22"/>
              </w:rPr>
              <w:t>Community</w:t>
            </w:r>
            <w:r w:rsidRPr="00F84A7A">
              <w:rPr>
                <w:rFonts w:ascii="Roboto Condensed" w:hAnsi="Roboto Condensed" w:cs="Arial"/>
                <w:b/>
                <w:szCs w:val="22"/>
              </w:rPr>
              <w:t xml:space="preserve"> </w:t>
            </w:r>
            <w:r>
              <w:rPr>
                <w:rFonts w:ascii="Roboto Condensed" w:hAnsi="Roboto Condensed" w:cs="Arial"/>
                <w:b/>
                <w:szCs w:val="22"/>
              </w:rPr>
              <w:t>generating unit requirement (CG6)</w:t>
            </w:r>
            <w:r w:rsidRPr="00CB2BD1">
              <w:rPr>
                <w:rFonts w:ascii="Roboto Condensed" w:hAnsi="Roboto Condensed" w:cs="Arial"/>
                <w:b/>
                <w:szCs w:val="22"/>
              </w:rPr>
              <w:t xml:space="preserve"> </w:t>
            </w:r>
          </w:p>
          <w:p w14:paraId="221A74D2" w14:textId="77777777" w:rsidR="0082396C" w:rsidRDefault="0082396C" w:rsidP="0082396C">
            <w:pPr>
              <w:rPr>
                <w:rFonts w:ascii="Roboto Condensed" w:hAnsi="Roboto Condensed"/>
                <w:sz w:val="20"/>
              </w:rPr>
            </w:pPr>
            <w:r w:rsidRPr="00AD5510">
              <w:rPr>
                <w:rFonts w:ascii="Roboto Condensed" w:hAnsi="Roboto Condensed"/>
                <w:sz w:val="20"/>
              </w:rPr>
              <w:t xml:space="preserve">Describe how the community group associated with the generating unit satisfies the definition of community group in </w:t>
            </w:r>
          </w:p>
          <w:p w14:paraId="38A202F2" w14:textId="7812C75F" w:rsidR="0082396C" w:rsidRPr="0082396C" w:rsidRDefault="006A2E7E" w:rsidP="0082396C">
            <w:pPr>
              <w:rPr>
                <w:rFonts w:ascii="Roboto Condensed" w:hAnsi="Roboto Condensed"/>
                <w:sz w:val="20"/>
              </w:rPr>
            </w:pPr>
            <w:r>
              <w:rPr>
                <w:rFonts w:ascii="Roboto Condensed" w:hAnsi="Roboto Condensed"/>
                <w:sz w:val="20"/>
              </w:rPr>
              <w:t>subs</w:t>
            </w:r>
            <w:r w:rsidR="0082396C" w:rsidRPr="00AD5510">
              <w:rPr>
                <w:rFonts w:ascii="Roboto Condensed" w:hAnsi="Roboto Condensed"/>
                <w:sz w:val="20"/>
              </w:rPr>
              <w:t xml:space="preserve">ection 1(e) of the </w:t>
            </w:r>
            <w:r w:rsidR="0082396C" w:rsidRPr="00AD5510">
              <w:rPr>
                <w:rFonts w:ascii="Roboto Condensed" w:hAnsi="Roboto Condensed"/>
                <w:i/>
                <w:sz w:val="20"/>
              </w:rPr>
              <w:t>Small Scale Generation Regulation</w:t>
            </w:r>
            <w:r w:rsidR="0082396C">
              <w:rPr>
                <w:rFonts w:ascii="Roboto Condensed" w:hAnsi="Roboto Condensed"/>
                <w:sz w:val="20"/>
              </w:rPr>
              <w:t>.</w:t>
            </w:r>
          </w:p>
        </w:tc>
      </w:tr>
      <w:tr w:rsidR="0082396C" w:rsidRPr="003E6F15" w14:paraId="6E206A21" w14:textId="77777777" w:rsidTr="00C14CF8">
        <w:trPr>
          <w:trHeight w:val="299"/>
        </w:trPr>
        <w:tc>
          <w:tcPr>
            <w:tcW w:w="11250" w:type="dxa"/>
            <w:shd w:val="clear" w:color="auto" w:fill="FFFFFF" w:themeFill="background1"/>
          </w:tcPr>
          <w:p w14:paraId="4C43B831" w14:textId="77777777" w:rsidR="0082396C" w:rsidRPr="008175C9" w:rsidRDefault="0082396C" w:rsidP="0082396C">
            <w:pPr>
              <w:rPr>
                <w:rFonts w:ascii="Roboto Condensed" w:hAnsi="Roboto Condensed" w:cs="Arial"/>
                <w:bCs/>
                <w:szCs w:val="22"/>
              </w:rPr>
            </w:pPr>
          </w:p>
          <w:p w14:paraId="16B981CA" w14:textId="77777777" w:rsidR="00C14CF8" w:rsidRPr="008175C9" w:rsidRDefault="00C14CF8" w:rsidP="0082396C">
            <w:pPr>
              <w:rPr>
                <w:rFonts w:ascii="Roboto Condensed" w:hAnsi="Roboto Condensed" w:cs="Arial"/>
                <w:bCs/>
                <w:szCs w:val="22"/>
              </w:rPr>
            </w:pPr>
          </w:p>
          <w:p w14:paraId="689686E6" w14:textId="77777777" w:rsidR="00C14CF8" w:rsidRPr="008175C9" w:rsidRDefault="00C14CF8" w:rsidP="0082396C">
            <w:pPr>
              <w:rPr>
                <w:rFonts w:ascii="Roboto Condensed" w:hAnsi="Roboto Condensed" w:cs="Arial"/>
                <w:bCs/>
                <w:szCs w:val="22"/>
              </w:rPr>
            </w:pPr>
          </w:p>
          <w:p w14:paraId="3F59ABCB" w14:textId="65B4EA89" w:rsidR="00C14CF8" w:rsidRDefault="00C14CF8" w:rsidP="0082396C">
            <w:pPr>
              <w:rPr>
                <w:rFonts w:ascii="Roboto Condensed" w:hAnsi="Roboto Condensed" w:cs="Arial"/>
                <w:b/>
                <w:szCs w:val="22"/>
              </w:rPr>
            </w:pPr>
          </w:p>
        </w:tc>
      </w:tr>
      <w:tr w:rsidR="0082396C" w:rsidRPr="003E6F15" w14:paraId="2F15919C" w14:textId="77777777" w:rsidTr="0082396C">
        <w:trPr>
          <w:trHeight w:val="299"/>
        </w:trPr>
        <w:tc>
          <w:tcPr>
            <w:tcW w:w="11250" w:type="dxa"/>
            <w:shd w:val="clear" w:color="auto" w:fill="F2F2F2" w:themeFill="background1" w:themeFillShade="F2"/>
          </w:tcPr>
          <w:p w14:paraId="1F78E465" w14:textId="77777777" w:rsidR="0082396C" w:rsidRDefault="0082396C" w:rsidP="0082396C">
            <w:pPr>
              <w:rPr>
                <w:rFonts w:ascii="Roboto Condensed" w:hAnsi="Roboto Condensed" w:cs="Arial"/>
                <w:b/>
                <w:szCs w:val="22"/>
              </w:rPr>
            </w:pPr>
            <w:r>
              <w:rPr>
                <w:rFonts w:ascii="Roboto Condensed" w:hAnsi="Roboto Condensed" w:cs="Arial"/>
                <w:b/>
                <w:szCs w:val="22"/>
              </w:rPr>
              <w:t>Community</w:t>
            </w:r>
            <w:r w:rsidRPr="00F84A7A">
              <w:rPr>
                <w:rFonts w:ascii="Roboto Condensed" w:hAnsi="Roboto Condensed" w:cs="Arial"/>
                <w:b/>
                <w:szCs w:val="22"/>
              </w:rPr>
              <w:t xml:space="preserve"> </w:t>
            </w:r>
            <w:r>
              <w:rPr>
                <w:rFonts w:ascii="Roboto Condensed" w:hAnsi="Roboto Condensed" w:cs="Arial"/>
                <w:b/>
                <w:szCs w:val="22"/>
              </w:rPr>
              <w:t>generating unit requirement (CG7)</w:t>
            </w:r>
            <w:r w:rsidRPr="00CB2BD1">
              <w:rPr>
                <w:rFonts w:ascii="Roboto Condensed" w:hAnsi="Roboto Condensed" w:cs="Arial"/>
                <w:b/>
                <w:szCs w:val="22"/>
              </w:rPr>
              <w:t xml:space="preserve"> </w:t>
            </w:r>
          </w:p>
          <w:p w14:paraId="7BDEA96A" w14:textId="29E1A453" w:rsidR="00C14CF8" w:rsidRDefault="00C14CF8" w:rsidP="00C14CF8">
            <w:pPr>
              <w:rPr>
                <w:rFonts w:ascii="Roboto Condensed" w:hAnsi="Roboto Condensed"/>
                <w:sz w:val="20"/>
              </w:rPr>
            </w:pPr>
            <w:r w:rsidRPr="0099693D">
              <w:rPr>
                <w:rFonts w:ascii="Roboto Condensed" w:hAnsi="Roboto Condensed"/>
                <w:sz w:val="20"/>
              </w:rPr>
              <w:t>Provide the community benefits agreement or community benefits statements associated with the generating units,</w:t>
            </w:r>
            <w:r w:rsidRPr="00AD5510">
              <w:rPr>
                <w:rFonts w:ascii="Roboto Condensed" w:hAnsi="Roboto Condensed"/>
                <w:sz w:val="20"/>
              </w:rPr>
              <w:t xml:space="preserve"> as defined in </w:t>
            </w:r>
            <w:r w:rsidR="006A2E7E">
              <w:rPr>
                <w:rFonts w:ascii="Roboto Condensed" w:hAnsi="Roboto Condensed"/>
                <w:sz w:val="20"/>
              </w:rPr>
              <w:t>sub</w:t>
            </w:r>
            <w:r w:rsidRPr="00AD5510">
              <w:rPr>
                <w:rFonts w:ascii="Roboto Condensed" w:hAnsi="Roboto Condensed"/>
                <w:sz w:val="20"/>
              </w:rPr>
              <w:t xml:space="preserve">sections 1(b) and 1(c) of the </w:t>
            </w:r>
            <w:r w:rsidRPr="00AD5510">
              <w:rPr>
                <w:rFonts w:ascii="Roboto Condensed" w:hAnsi="Roboto Condensed"/>
                <w:i/>
                <w:sz w:val="20"/>
              </w:rPr>
              <w:t>Small Scale Generation Regulation</w:t>
            </w:r>
            <w:r w:rsidRPr="00AD5510">
              <w:rPr>
                <w:rFonts w:ascii="Roboto Condensed" w:hAnsi="Roboto Condensed"/>
                <w:sz w:val="20"/>
              </w:rPr>
              <w:t xml:space="preserve">. </w:t>
            </w:r>
          </w:p>
          <w:p w14:paraId="28164697" w14:textId="77777777" w:rsidR="00C14CF8" w:rsidRDefault="00C14CF8" w:rsidP="00C14CF8">
            <w:pPr>
              <w:rPr>
                <w:rFonts w:ascii="Roboto Condensed" w:hAnsi="Roboto Condensed"/>
                <w:sz w:val="20"/>
              </w:rPr>
            </w:pPr>
          </w:p>
          <w:p w14:paraId="4A3906D9" w14:textId="19D5246B" w:rsidR="00C14CF8" w:rsidRDefault="00C14CF8" w:rsidP="00C14CF8">
            <w:pPr>
              <w:rPr>
                <w:rFonts w:ascii="Roboto Condensed" w:hAnsi="Roboto Condensed"/>
                <w:sz w:val="20"/>
              </w:rPr>
            </w:pPr>
            <w:r w:rsidRPr="00AD5510">
              <w:rPr>
                <w:rFonts w:ascii="Roboto Condensed" w:hAnsi="Roboto Condensed"/>
                <w:sz w:val="20"/>
              </w:rPr>
              <w:t>Clearly describe the benefits received by the community group under the community benefits agreement or community benefits statement</w:t>
            </w:r>
            <w:r>
              <w:rPr>
                <w:rFonts w:ascii="Roboto Condensed" w:hAnsi="Roboto Condensed"/>
                <w:sz w:val="20"/>
              </w:rPr>
              <w:t>.</w:t>
            </w:r>
          </w:p>
          <w:p w14:paraId="08C89A03" w14:textId="77777777" w:rsidR="00C14CF8" w:rsidRDefault="00C14CF8" w:rsidP="00C14CF8">
            <w:pPr>
              <w:rPr>
                <w:rFonts w:ascii="Roboto Condensed" w:hAnsi="Roboto Condensed"/>
                <w:sz w:val="20"/>
              </w:rPr>
            </w:pPr>
          </w:p>
          <w:p w14:paraId="11CAE08F" w14:textId="5F65CA9E" w:rsidR="00C14CF8" w:rsidRPr="00C14CF8" w:rsidRDefault="00C14CF8" w:rsidP="00C14CF8">
            <w:pPr>
              <w:rPr>
                <w:rFonts w:ascii="Roboto Condensed" w:hAnsi="Roboto Condensed"/>
                <w:sz w:val="16"/>
              </w:rPr>
            </w:pPr>
            <w:r w:rsidRPr="00AD5510">
              <w:rPr>
                <w:rFonts w:ascii="Roboto Condensed" w:hAnsi="Roboto Condensed"/>
                <w:sz w:val="20"/>
              </w:rPr>
              <w:t>Indicate the category or categories each benefit falls within (i.e., social, environmental or economic)</w:t>
            </w:r>
            <w:r>
              <w:rPr>
                <w:rFonts w:ascii="Roboto Condensed" w:hAnsi="Roboto Condensed"/>
                <w:sz w:val="20"/>
              </w:rPr>
              <w:t>.</w:t>
            </w:r>
          </w:p>
        </w:tc>
      </w:tr>
      <w:tr w:rsidR="0082396C" w:rsidRPr="003E6F15" w14:paraId="1FF09687" w14:textId="77777777" w:rsidTr="00C14CF8">
        <w:trPr>
          <w:trHeight w:val="299"/>
        </w:trPr>
        <w:tc>
          <w:tcPr>
            <w:tcW w:w="11250" w:type="dxa"/>
            <w:shd w:val="clear" w:color="auto" w:fill="FFFFFF" w:themeFill="background1"/>
          </w:tcPr>
          <w:p w14:paraId="007F3B43" w14:textId="77777777" w:rsidR="00A8640D" w:rsidRDefault="00A8640D" w:rsidP="0082396C">
            <w:pPr>
              <w:rPr>
                <w:rFonts w:ascii="Roboto Condensed" w:hAnsi="Roboto Condensed"/>
                <w:sz w:val="20"/>
              </w:rPr>
            </w:pPr>
          </w:p>
          <w:p w14:paraId="74FF9847" w14:textId="77777777" w:rsidR="00A8640D" w:rsidRDefault="00A8640D" w:rsidP="0082396C">
            <w:pPr>
              <w:rPr>
                <w:rFonts w:ascii="Roboto Condensed" w:hAnsi="Roboto Condensed"/>
                <w:sz w:val="20"/>
              </w:rPr>
            </w:pPr>
          </w:p>
          <w:p w14:paraId="1AD0CC51" w14:textId="77777777" w:rsidR="00A8640D" w:rsidRDefault="00A8640D" w:rsidP="0082396C">
            <w:pPr>
              <w:rPr>
                <w:rFonts w:ascii="Roboto Condensed" w:hAnsi="Roboto Condensed"/>
                <w:sz w:val="20"/>
              </w:rPr>
            </w:pPr>
          </w:p>
          <w:p w14:paraId="4C5EB78E" w14:textId="77777777" w:rsidR="00A8640D" w:rsidRDefault="00A8640D" w:rsidP="0082396C">
            <w:pPr>
              <w:rPr>
                <w:rFonts w:ascii="Roboto Condensed" w:hAnsi="Roboto Condensed"/>
                <w:sz w:val="20"/>
              </w:rPr>
            </w:pPr>
          </w:p>
          <w:p w14:paraId="55DCA204" w14:textId="3DCBBEAD" w:rsidR="0082396C" w:rsidRDefault="00C14CF8" w:rsidP="0082396C">
            <w:pPr>
              <w:rPr>
                <w:rFonts w:ascii="Roboto Condensed" w:hAnsi="Roboto Condensed"/>
                <w:sz w:val="20"/>
              </w:rPr>
            </w:pPr>
            <w:r>
              <w:rPr>
                <w:rFonts w:ascii="Roboto Condensed" w:hAnsi="Roboto Condensed"/>
                <w:sz w:val="20"/>
              </w:rPr>
              <w:t>[Please submit along with your application form].</w:t>
            </w:r>
          </w:p>
          <w:p w14:paraId="1C630B15" w14:textId="77777777" w:rsidR="00C14CF8" w:rsidRDefault="00C14CF8" w:rsidP="0082396C">
            <w:pPr>
              <w:rPr>
                <w:rFonts w:ascii="Roboto Condensed" w:hAnsi="Roboto Condensed"/>
                <w:sz w:val="20"/>
              </w:rPr>
            </w:pPr>
          </w:p>
          <w:p w14:paraId="6B00FCD6" w14:textId="1EACD961" w:rsidR="00C14CF8" w:rsidRDefault="00C14CF8" w:rsidP="0082396C">
            <w:pPr>
              <w:rPr>
                <w:rFonts w:ascii="Roboto Condensed" w:hAnsi="Roboto Condensed" w:cs="Arial"/>
                <w:b/>
                <w:szCs w:val="22"/>
              </w:rPr>
            </w:pPr>
          </w:p>
        </w:tc>
      </w:tr>
      <w:tr w:rsidR="00C14CF8" w:rsidRPr="003E6F15" w14:paraId="124AE9DE" w14:textId="77777777" w:rsidTr="00C14CF8">
        <w:trPr>
          <w:trHeight w:val="299"/>
        </w:trPr>
        <w:tc>
          <w:tcPr>
            <w:tcW w:w="11250" w:type="dxa"/>
            <w:shd w:val="clear" w:color="auto" w:fill="F2F2F2" w:themeFill="background1" w:themeFillShade="F2"/>
          </w:tcPr>
          <w:p w14:paraId="38FA27C6" w14:textId="77777777" w:rsidR="00C14CF8" w:rsidRDefault="00C14CF8" w:rsidP="00C14CF8">
            <w:pPr>
              <w:rPr>
                <w:rFonts w:ascii="Roboto Condensed" w:hAnsi="Roboto Condensed" w:cs="Arial"/>
                <w:b/>
                <w:szCs w:val="22"/>
              </w:rPr>
            </w:pPr>
            <w:r>
              <w:rPr>
                <w:rFonts w:ascii="Roboto Condensed" w:hAnsi="Roboto Condensed" w:cs="Arial"/>
                <w:b/>
                <w:szCs w:val="22"/>
              </w:rPr>
              <w:lastRenderedPageBreak/>
              <w:t>Community</w:t>
            </w:r>
            <w:r w:rsidRPr="00F84A7A">
              <w:rPr>
                <w:rFonts w:ascii="Roboto Condensed" w:hAnsi="Roboto Condensed" w:cs="Arial"/>
                <w:b/>
                <w:szCs w:val="22"/>
              </w:rPr>
              <w:t xml:space="preserve"> </w:t>
            </w:r>
            <w:r>
              <w:rPr>
                <w:rFonts w:ascii="Roboto Condensed" w:hAnsi="Roboto Condensed" w:cs="Arial"/>
                <w:b/>
                <w:szCs w:val="22"/>
              </w:rPr>
              <w:t>generating unit requirement (CG8)</w:t>
            </w:r>
            <w:r w:rsidRPr="00CB2BD1">
              <w:rPr>
                <w:rFonts w:ascii="Roboto Condensed" w:hAnsi="Roboto Condensed" w:cs="Arial"/>
                <w:b/>
                <w:szCs w:val="22"/>
              </w:rPr>
              <w:t xml:space="preserve"> </w:t>
            </w:r>
          </w:p>
          <w:p w14:paraId="47D4CCE8" w14:textId="1493EA59" w:rsidR="00C14CF8" w:rsidRDefault="00C14CF8" w:rsidP="00C14CF8">
            <w:pPr>
              <w:rPr>
                <w:rFonts w:ascii="Roboto Condensed" w:hAnsi="Roboto Condensed"/>
                <w:sz w:val="20"/>
              </w:rPr>
            </w:pPr>
            <w:r w:rsidRPr="00AD5510">
              <w:rPr>
                <w:rFonts w:ascii="Roboto Condensed" w:hAnsi="Roboto Condensed"/>
                <w:sz w:val="20"/>
              </w:rPr>
              <w:t>Provide details of the ownership structure of the generating unit, including the names of all entities having an ownership interest in the generating unit and their ownership share</w:t>
            </w:r>
            <w:r>
              <w:rPr>
                <w:rFonts w:ascii="Roboto Condensed" w:hAnsi="Roboto Condensed"/>
                <w:sz w:val="20"/>
              </w:rPr>
              <w:t>.</w:t>
            </w:r>
          </w:p>
          <w:p w14:paraId="49C5C9EE" w14:textId="77777777" w:rsidR="00C14CF8" w:rsidRDefault="00C14CF8" w:rsidP="00C14CF8">
            <w:pPr>
              <w:rPr>
                <w:rFonts w:ascii="Roboto Condensed" w:hAnsi="Roboto Condensed"/>
                <w:sz w:val="20"/>
              </w:rPr>
            </w:pPr>
          </w:p>
          <w:p w14:paraId="43E08DA5" w14:textId="45235B9E" w:rsidR="00C14CF8" w:rsidRDefault="00C14CF8" w:rsidP="00C14CF8">
            <w:pPr>
              <w:rPr>
                <w:rFonts w:ascii="Roboto Condensed" w:hAnsi="Roboto Condensed"/>
                <w:sz w:val="20"/>
              </w:rPr>
            </w:pPr>
            <w:r w:rsidRPr="00AD5510">
              <w:rPr>
                <w:rFonts w:ascii="Roboto Condensed" w:hAnsi="Roboto Condensed"/>
                <w:sz w:val="20"/>
              </w:rPr>
              <w:t>Confirm if the generating unit is wholly owned by the community group identified in the community benefits statement or community benefits agreement</w:t>
            </w:r>
            <w:r>
              <w:rPr>
                <w:rFonts w:ascii="Roboto Condensed" w:hAnsi="Roboto Condensed"/>
                <w:sz w:val="20"/>
              </w:rPr>
              <w:t>.</w:t>
            </w:r>
          </w:p>
          <w:p w14:paraId="7EBF7726" w14:textId="37790679" w:rsidR="00C14CF8" w:rsidRDefault="00C14CF8" w:rsidP="00C14CF8">
            <w:pPr>
              <w:rPr>
                <w:rFonts w:ascii="Roboto Condensed" w:hAnsi="Roboto Condensed"/>
                <w:sz w:val="20"/>
              </w:rPr>
            </w:pPr>
          </w:p>
        </w:tc>
      </w:tr>
      <w:tr w:rsidR="00C14CF8" w:rsidRPr="003E6F15" w14:paraId="5F5F408E" w14:textId="77777777" w:rsidTr="00C14CF8">
        <w:trPr>
          <w:trHeight w:val="299"/>
        </w:trPr>
        <w:tc>
          <w:tcPr>
            <w:tcW w:w="11250" w:type="dxa"/>
            <w:shd w:val="clear" w:color="auto" w:fill="FFFFFF" w:themeFill="background1"/>
          </w:tcPr>
          <w:p w14:paraId="5CC4AEF6" w14:textId="77777777" w:rsidR="00C14CF8" w:rsidRDefault="00C14CF8" w:rsidP="00C14CF8">
            <w:pPr>
              <w:rPr>
                <w:rFonts w:ascii="Roboto Condensed" w:hAnsi="Roboto Condensed"/>
                <w:sz w:val="20"/>
              </w:rPr>
            </w:pPr>
          </w:p>
          <w:p w14:paraId="3D613733" w14:textId="77777777" w:rsidR="00C14CF8" w:rsidRDefault="00C14CF8" w:rsidP="00C14CF8">
            <w:pPr>
              <w:rPr>
                <w:rFonts w:ascii="Roboto Condensed" w:hAnsi="Roboto Condensed"/>
                <w:sz w:val="20"/>
              </w:rPr>
            </w:pPr>
          </w:p>
          <w:p w14:paraId="79334AAF" w14:textId="77777777" w:rsidR="00C14CF8" w:rsidRDefault="00C14CF8" w:rsidP="00C14CF8">
            <w:pPr>
              <w:rPr>
                <w:rFonts w:ascii="Roboto Condensed" w:hAnsi="Roboto Condensed"/>
                <w:sz w:val="20"/>
              </w:rPr>
            </w:pPr>
          </w:p>
          <w:p w14:paraId="040FFDC7" w14:textId="77777777" w:rsidR="00C14CF8" w:rsidRDefault="00C14CF8" w:rsidP="00C14CF8">
            <w:pPr>
              <w:rPr>
                <w:rFonts w:ascii="Roboto Condensed" w:hAnsi="Roboto Condensed"/>
                <w:sz w:val="20"/>
              </w:rPr>
            </w:pPr>
          </w:p>
          <w:p w14:paraId="4E063655" w14:textId="3FC502FA" w:rsidR="00C14CF8" w:rsidRDefault="00C14CF8" w:rsidP="00C14CF8">
            <w:pPr>
              <w:rPr>
                <w:rFonts w:ascii="Roboto Condensed" w:hAnsi="Roboto Condensed"/>
                <w:sz w:val="20"/>
              </w:rPr>
            </w:pPr>
          </w:p>
        </w:tc>
      </w:tr>
      <w:tr w:rsidR="00C14CF8" w:rsidRPr="003E6F15" w14:paraId="30FA833B" w14:textId="77777777" w:rsidTr="00C14CF8">
        <w:trPr>
          <w:trHeight w:val="299"/>
        </w:trPr>
        <w:tc>
          <w:tcPr>
            <w:tcW w:w="11250" w:type="dxa"/>
            <w:shd w:val="clear" w:color="auto" w:fill="F2F2F2" w:themeFill="background1" w:themeFillShade="F2"/>
          </w:tcPr>
          <w:p w14:paraId="17F74598" w14:textId="77777777" w:rsidR="00C14CF8" w:rsidRDefault="00C14CF8" w:rsidP="00C14CF8">
            <w:pPr>
              <w:rPr>
                <w:rFonts w:ascii="Roboto Condensed" w:hAnsi="Roboto Condensed" w:cs="Arial"/>
                <w:b/>
                <w:szCs w:val="22"/>
              </w:rPr>
            </w:pPr>
            <w:r>
              <w:rPr>
                <w:rFonts w:ascii="Roboto Condensed" w:hAnsi="Roboto Condensed" w:cs="Arial"/>
                <w:b/>
                <w:szCs w:val="22"/>
              </w:rPr>
              <w:t>Community</w:t>
            </w:r>
            <w:r w:rsidRPr="00F84A7A">
              <w:rPr>
                <w:rFonts w:ascii="Roboto Condensed" w:hAnsi="Roboto Condensed" w:cs="Arial"/>
                <w:b/>
                <w:szCs w:val="22"/>
              </w:rPr>
              <w:t xml:space="preserve"> </w:t>
            </w:r>
            <w:r>
              <w:rPr>
                <w:rFonts w:ascii="Roboto Condensed" w:hAnsi="Roboto Condensed" w:cs="Arial"/>
                <w:b/>
                <w:szCs w:val="22"/>
              </w:rPr>
              <w:t>generating unit requirement (CG9)</w:t>
            </w:r>
            <w:r w:rsidRPr="00CB2BD1">
              <w:rPr>
                <w:rFonts w:ascii="Roboto Condensed" w:hAnsi="Roboto Condensed" w:cs="Arial"/>
                <w:b/>
                <w:szCs w:val="22"/>
              </w:rPr>
              <w:t xml:space="preserve"> </w:t>
            </w:r>
          </w:p>
          <w:p w14:paraId="4313EE6E" w14:textId="46F28A9B" w:rsidR="00C14CF8" w:rsidRDefault="00C14CF8" w:rsidP="00C14CF8">
            <w:pPr>
              <w:rPr>
                <w:rFonts w:ascii="Roboto Condensed" w:hAnsi="Roboto Condensed" w:cs="Arial"/>
                <w:sz w:val="20"/>
                <w:szCs w:val="22"/>
              </w:rPr>
            </w:pPr>
            <w:r w:rsidRPr="00F4226C">
              <w:rPr>
                <w:rFonts w:ascii="Roboto Condensed" w:hAnsi="Roboto Condensed" w:cs="Arial"/>
                <w:sz w:val="20"/>
                <w:szCs w:val="22"/>
              </w:rPr>
              <w:t>Provide a detailed breakdown of costs for the meter equipment associated with the generating unit, excluding any related installation or commissioning costs</w:t>
            </w:r>
            <w:r>
              <w:rPr>
                <w:rFonts w:ascii="Roboto Condensed" w:hAnsi="Roboto Condensed" w:cs="Arial"/>
                <w:sz w:val="20"/>
                <w:szCs w:val="22"/>
              </w:rPr>
              <w:t>.</w:t>
            </w:r>
          </w:p>
          <w:p w14:paraId="6EAECE0C" w14:textId="77777777" w:rsidR="00C14CF8" w:rsidRDefault="00C14CF8" w:rsidP="00C14CF8">
            <w:pPr>
              <w:rPr>
                <w:rFonts w:ascii="Roboto Condensed" w:hAnsi="Roboto Condensed" w:cs="Arial"/>
                <w:sz w:val="20"/>
                <w:szCs w:val="22"/>
              </w:rPr>
            </w:pPr>
          </w:p>
          <w:p w14:paraId="43238544" w14:textId="0E5BEBA0" w:rsidR="00C14CF8" w:rsidRDefault="00C14CF8" w:rsidP="00C14CF8">
            <w:pPr>
              <w:rPr>
                <w:rFonts w:ascii="Roboto Condensed" w:hAnsi="Roboto Condensed" w:cs="Arial"/>
                <w:sz w:val="20"/>
                <w:szCs w:val="22"/>
              </w:rPr>
            </w:pPr>
            <w:r w:rsidRPr="00F4226C">
              <w:rPr>
                <w:rFonts w:ascii="Roboto Condensed" w:hAnsi="Roboto Condensed" w:cs="Arial"/>
                <w:sz w:val="20"/>
                <w:szCs w:val="22"/>
              </w:rPr>
              <w:t>If the meter equipment has not been procured, provide an estimate of costs that will be incurred for the meter equipment, excluding any related installation or commissioning costs</w:t>
            </w:r>
            <w:r>
              <w:rPr>
                <w:rFonts w:ascii="Roboto Condensed" w:hAnsi="Roboto Condensed" w:cs="Arial"/>
                <w:sz w:val="20"/>
                <w:szCs w:val="22"/>
              </w:rPr>
              <w:t>.</w:t>
            </w:r>
          </w:p>
          <w:p w14:paraId="7E3E2410" w14:textId="1587DB5D" w:rsidR="00C14CF8" w:rsidRDefault="00C14CF8" w:rsidP="00C14CF8">
            <w:pPr>
              <w:rPr>
                <w:rFonts w:ascii="Roboto Condensed" w:hAnsi="Roboto Condensed"/>
                <w:sz w:val="20"/>
              </w:rPr>
            </w:pPr>
          </w:p>
        </w:tc>
      </w:tr>
      <w:tr w:rsidR="00C14CF8" w:rsidRPr="003E6F15" w14:paraId="2DE81A67" w14:textId="77777777" w:rsidTr="00C14CF8">
        <w:trPr>
          <w:trHeight w:val="299"/>
        </w:trPr>
        <w:tc>
          <w:tcPr>
            <w:tcW w:w="11250" w:type="dxa"/>
            <w:shd w:val="clear" w:color="auto" w:fill="FFFFFF" w:themeFill="background1"/>
          </w:tcPr>
          <w:p w14:paraId="08138B60" w14:textId="77777777" w:rsidR="00C14CF8" w:rsidRDefault="00C14CF8" w:rsidP="00C14CF8">
            <w:pPr>
              <w:rPr>
                <w:rFonts w:ascii="Roboto Condensed" w:hAnsi="Roboto Condensed"/>
                <w:sz w:val="20"/>
              </w:rPr>
            </w:pPr>
          </w:p>
          <w:p w14:paraId="73492E12" w14:textId="77777777" w:rsidR="00C14CF8" w:rsidRDefault="00C14CF8" w:rsidP="00C14CF8">
            <w:pPr>
              <w:rPr>
                <w:rFonts w:ascii="Roboto Condensed" w:hAnsi="Roboto Condensed"/>
                <w:sz w:val="20"/>
              </w:rPr>
            </w:pPr>
          </w:p>
          <w:p w14:paraId="21359876" w14:textId="77777777" w:rsidR="00C14CF8" w:rsidRDefault="00C14CF8" w:rsidP="00C14CF8">
            <w:pPr>
              <w:rPr>
                <w:rFonts w:ascii="Roboto Condensed" w:hAnsi="Roboto Condensed"/>
                <w:sz w:val="20"/>
              </w:rPr>
            </w:pPr>
          </w:p>
          <w:p w14:paraId="09235849" w14:textId="77777777" w:rsidR="00C14CF8" w:rsidRDefault="00C14CF8" w:rsidP="00C14CF8">
            <w:pPr>
              <w:rPr>
                <w:rFonts w:ascii="Roboto Condensed" w:hAnsi="Roboto Condensed"/>
                <w:sz w:val="20"/>
              </w:rPr>
            </w:pPr>
          </w:p>
          <w:p w14:paraId="5FDECC63" w14:textId="77777777" w:rsidR="00C14CF8" w:rsidRDefault="00C14CF8" w:rsidP="00C14CF8">
            <w:pPr>
              <w:rPr>
                <w:rFonts w:ascii="Roboto Condensed" w:hAnsi="Roboto Condensed"/>
                <w:sz w:val="20"/>
              </w:rPr>
            </w:pPr>
          </w:p>
          <w:p w14:paraId="4F69EE4F" w14:textId="2BFE8FC9" w:rsidR="00C14CF8" w:rsidRDefault="00C14CF8" w:rsidP="00C14CF8">
            <w:pPr>
              <w:rPr>
                <w:rFonts w:ascii="Roboto Condensed" w:hAnsi="Roboto Condensed"/>
                <w:sz w:val="20"/>
              </w:rPr>
            </w:pPr>
          </w:p>
        </w:tc>
      </w:tr>
    </w:tbl>
    <w:p w14:paraId="653D09E7" w14:textId="3578678A" w:rsidR="00D630C0" w:rsidRPr="000B7A30" w:rsidRDefault="00D630C0" w:rsidP="00E63651">
      <w:pPr>
        <w:rPr>
          <w:sz w:val="24"/>
        </w:rPr>
        <w:sectPr w:rsidR="00D630C0" w:rsidRPr="000B7A30" w:rsidSect="00FD1088">
          <w:type w:val="continuous"/>
          <w:pgSz w:w="12240" w:h="15840"/>
          <w:pgMar w:top="720" w:right="630" w:bottom="720" w:left="720" w:header="720" w:footer="720" w:gutter="0"/>
          <w:cols w:space="720"/>
          <w:docGrid w:linePitch="360"/>
        </w:sectPr>
      </w:pPr>
    </w:p>
    <w:p w14:paraId="663FE849" w14:textId="50C85AEB" w:rsidR="008B7C6D" w:rsidRPr="000B7A30" w:rsidRDefault="008B7C6D" w:rsidP="00B8372B">
      <w:pPr>
        <w:spacing w:line="360" w:lineRule="auto"/>
        <w:rPr>
          <w:sz w:val="24"/>
        </w:rPr>
        <w:sectPr w:rsidR="008B7C6D" w:rsidRPr="000B7A30" w:rsidSect="009A1F05">
          <w:type w:val="continuous"/>
          <w:pgSz w:w="12240" w:h="15840"/>
          <w:pgMar w:top="720" w:right="720" w:bottom="720" w:left="720" w:header="720" w:footer="720" w:gutter="0"/>
          <w:cols w:num="2" w:space="720"/>
          <w:docGrid w:linePitch="360"/>
        </w:sectPr>
      </w:pPr>
    </w:p>
    <w:p w14:paraId="3CB94208" w14:textId="6CC1A3D6" w:rsidR="008B7C6D" w:rsidRDefault="008B7C6D" w:rsidP="00B8372B">
      <w:pPr>
        <w:spacing w:line="360" w:lineRule="auto"/>
        <w:sectPr w:rsidR="008B7C6D" w:rsidSect="009A1F05">
          <w:type w:val="continuous"/>
          <w:pgSz w:w="12240" w:h="15840"/>
          <w:pgMar w:top="720" w:right="720" w:bottom="720" w:left="720" w:header="720" w:footer="720" w:gutter="0"/>
          <w:cols w:num="2" w:space="720"/>
          <w:docGrid w:linePitch="360"/>
        </w:sectPr>
      </w:pPr>
    </w:p>
    <w:p w14:paraId="32665958" w14:textId="53D65727" w:rsidR="00D325FE" w:rsidRDefault="00D325FE" w:rsidP="00BA7470">
      <w:pPr>
        <w:pStyle w:val="NoSpacing"/>
        <w:sectPr w:rsidR="00D325FE" w:rsidSect="00D325FE">
          <w:type w:val="continuous"/>
          <w:pgSz w:w="12240" w:h="15840"/>
          <w:pgMar w:top="230" w:right="720" w:bottom="720" w:left="230" w:header="720" w:footer="720" w:gutter="0"/>
          <w:cols w:num="3" w:space="720"/>
          <w:docGrid w:linePitch="360"/>
        </w:sectPr>
      </w:pPr>
    </w:p>
    <w:p w14:paraId="7A828A85" w14:textId="199D5934" w:rsidR="007C63B0" w:rsidRDefault="007C63B0" w:rsidP="00D325FE">
      <w:pPr>
        <w:spacing w:line="360" w:lineRule="auto"/>
        <w:rPr>
          <w:sz w:val="24"/>
        </w:rPr>
      </w:pPr>
    </w:p>
    <w:p w14:paraId="362ABAAA" w14:textId="6733EBCF" w:rsidR="00583668" w:rsidRDefault="00583668" w:rsidP="008175C9">
      <w:pPr>
        <w:spacing w:line="360" w:lineRule="auto"/>
        <w:jc w:val="center"/>
        <w:rPr>
          <w:sz w:val="24"/>
        </w:rPr>
      </w:pPr>
      <w:r>
        <w:rPr>
          <w:rFonts w:ascii="Roboto Condensed" w:hAnsi="Roboto Condensed"/>
          <w:b/>
          <w:bCs/>
          <w:szCs w:val="22"/>
        </w:rPr>
        <w:t>When co</w:t>
      </w:r>
      <w:r w:rsidRPr="00AD6B93">
        <w:rPr>
          <w:rFonts w:ascii="Roboto Condensed" w:hAnsi="Roboto Condensed"/>
          <w:b/>
          <w:bCs/>
          <w:szCs w:val="22"/>
        </w:rPr>
        <w:t>mplete</w:t>
      </w:r>
      <w:r>
        <w:rPr>
          <w:rFonts w:ascii="Roboto Condensed" w:hAnsi="Roboto Condensed"/>
          <w:b/>
          <w:bCs/>
          <w:szCs w:val="22"/>
        </w:rPr>
        <w:t xml:space="preserve">, </w:t>
      </w:r>
      <w:r w:rsidRPr="002F2FDE">
        <w:rPr>
          <w:rFonts w:ascii="Roboto Condensed" w:hAnsi="Roboto Condensed"/>
          <w:b/>
          <w:bCs/>
          <w:szCs w:val="22"/>
        </w:rPr>
        <w:t>save a copy of this form as a PDF file and submit the file to the AUC through the eFiling System</w:t>
      </w:r>
      <w:r>
        <w:rPr>
          <w:rFonts w:ascii="Roboto Condensed" w:hAnsi="Roboto Condensed"/>
          <w:b/>
          <w:bCs/>
          <w:szCs w:val="22"/>
        </w:rPr>
        <w:t>.</w:t>
      </w:r>
    </w:p>
    <w:p w14:paraId="3310BB81" w14:textId="2D757475" w:rsidR="00993E3C" w:rsidRDefault="00D4249C" w:rsidP="00D325FE">
      <w:pPr>
        <w:spacing w:line="360" w:lineRule="auto"/>
        <w:rPr>
          <w:sz w:val="24"/>
        </w:rPr>
      </w:pPr>
      <w:r>
        <w:rPr>
          <w:noProof/>
        </w:rPr>
        <mc:AlternateContent>
          <mc:Choice Requires="wps">
            <w:drawing>
              <wp:anchor distT="0" distB="0" distL="114300" distR="114300" simplePos="0" relativeHeight="251685888" behindDoc="1" locked="0" layoutInCell="1" allowOverlap="1" wp14:anchorId="65877310" wp14:editId="62884BBC">
                <wp:simplePos x="0" y="0"/>
                <wp:positionH relativeFrom="page">
                  <wp:align>left</wp:align>
                </wp:positionH>
                <wp:positionV relativeFrom="paragraph">
                  <wp:posOffset>6931889</wp:posOffset>
                </wp:positionV>
                <wp:extent cx="7772400" cy="329184"/>
                <wp:effectExtent l="0" t="0" r="19050" b="13970"/>
                <wp:wrapNone/>
                <wp:docPr id="9" name="Text Box 9"/>
                <wp:cNvGraphicFramePr/>
                <a:graphic xmlns:a="http://schemas.openxmlformats.org/drawingml/2006/main">
                  <a:graphicData uri="http://schemas.microsoft.com/office/word/2010/wordprocessingShape">
                    <wps:wsp>
                      <wps:cNvSpPr txBox="1"/>
                      <wps:spPr>
                        <a:xfrm>
                          <a:off x="0" y="0"/>
                          <a:ext cx="7772400" cy="329184"/>
                        </a:xfrm>
                        <a:prstGeom prst="rect">
                          <a:avLst/>
                        </a:prstGeom>
                        <a:solidFill>
                          <a:schemeClr val="accent5">
                            <a:lumMod val="50000"/>
                          </a:schemeClr>
                        </a:solidFill>
                        <a:ln w="6350">
                          <a:solidFill>
                            <a:prstClr val="black"/>
                          </a:solidFill>
                        </a:ln>
                      </wps:spPr>
                      <wps:txbx>
                        <w:txbxContent>
                          <w:p w14:paraId="418FEC54" w14:textId="77777777" w:rsidR="0034364B" w:rsidRDefault="0034364B" w:rsidP="0034364B">
                            <w:pPr>
                              <w:jc w:val="center"/>
                              <w:rPr>
                                <w:rFonts w:ascii="Roboto Condensed" w:hAnsi="Roboto Condensed"/>
                                <w:b/>
                                <w:sz w:val="24"/>
                              </w:rPr>
                            </w:pPr>
                            <w:r>
                              <w:rPr>
                                <w:rFonts w:ascii="Roboto Condensed" w:hAnsi="Roboto Condensed"/>
                                <w:b/>
                                <w:sz w:val="24"/>
                              </w:rPr>
                              <w:t>End-of-life management</w:t>
                            </w:r>
                          </w:p>
                          <w:p w14:paraId="496A2922" w14:textId="77777777" w:rsidR="0034364B" w:rsidRDefault="0034364B" w:rsidP="0034364B">
                            <w:pPr>
                              <w:jc w:val="center"/>
                              <w:rPr>
                                <w:rFonts w:ascii="Roboto Condensed" w:hAnsi="Roboto Condensed"/>
                                <w:b/>
                                <w:sz w:val="24"/>
                              </w:rPr>
                            </w:pPr>
                          </w:p>
                          <w:tbl>
                            <w:tblPr>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45"/>
                            </w:tblGrid>
                            <w:tr w:rsidR="0034364B" w:rsidRPr="003E6F15" w14:paraId="3601C607" w14:textId="77777777" w:rsidTr="006C2ED7">
                              <w:trPr>
                                <w:trHeight w:val="279"/>
                              </w:trPr>
                              <w:tc>
                                <w:tcPr>
                                  <w:tcW w:w="11245" w:type="dxa"/>
                                  <w:shd w:val="clear" w:color="auto" w:fill="F2F2F2" w:themeFill="background1" w:themeFillShade="F2"/>
                                </w:tcPr>
                                <w:p w14:paraId="08B8D64C" w14:textId="77777777" w:rsidR="0034364B" w:rsidRPr="00CB2BD1" w:rsidRDefault="0034364B" w:rsidP="00993E3C">
                                  <w:pPr>
                                    <w:widowControl/>
                                    <w:autoSpaceDE/>
                                    <w:autoSpaceDN/>
                                    <w:adjustRightInd/>
                                    <w:spacing w:before="40" w:after="40"/>
                                    <w:rPr>
                                      <w:rFonts w:ascii="Roboto Condensed" w:hAnsi="Roboto Condensed" w:cs="Arial"/>
                                      <w:b/>
                                      <w:caps/>
                                      <w:szCs w:val="22"/>
                                    </w:rPr>
                                  </w:pPr>
                                  <w:r>
                                    <w:rPr>
                                      <w:rFonts w:ascii="Roboto Condensed" w:hAnsi="Roboto Condensed" w:cs="Arial"/>
                                      <w:b/>
                                      <w:szCs w:val="22"/>
                                    </w:rPr>
                                    <w:t>Wind power plant requirement 15)</w:t>
                                  </w:r>
                                  <w:r w:rsidRPr="00CB2BD1">
                                    <w:rPr>
                                      <w:rFonts w:ascii="Roboto Condensed" w:hAnsi="Roboto Condensed" w:cs="Arial"/>
                                      <w:b/>
                                      <w:szCs w:val="22"/>
                                    </w:rPr>
                                    <w:t xml:space="preserve"> </w:t>
                                  </w:r>
                                </w:p>
                              </w:tc>
                            </w:tr>
                            <w:tr w:rsidR="0034364B" w:rsidRPr="003E6F15" w14:paraId="296B87FE" w14:textId="77777777" w:rsidTr="006C2ED7">
                              <w:trPr>
                                <w:cantSplit/>
                                <w:trHeight w:val="359"/>
                              </w:trPr>
                              <w:tc>
                                <w:tcPr>
                                  <w:tcW w:w="11245" w:type="dxa"/>
                                </w:tcPr>
                                <w:p w14:paraId="7D16B8A8" w14:textId="77777777" w:rsidR="0034364B" w:rsidRDefault="0034364B" w:rsidP="00993E3C">
                                  <w:pPr>
                                    <w:rPr>
                                      <w:rFonts w:ascii="Roboto Condensed" w:hAnsi="Roboto Condensed" w:cs="Arial"/>
                                      <w:sz w:val="20"/>
                                      <w:szCs w:val="20"/>
                                    </w:rPr>
                                  </w:pPr>
                                  <w:r w:rsidRPr="00BE4C92">
                                    <w:rPr>
                                      <w:rFonts w:ascii="Roboto Condensed" w:hAnsi="Roboto Condensed" w:cs="Arial"/>
                                      <w:sz w:val="20"/>
                                      <w:szCs w:val="20"/>
                                    </w:rPr>
                                    <w:t>Submit a shadow flicker assessment report that predicts the extent of shadow flicker at receptors within 1.5 kilometres from the centre point of each turbine where the potential for shadow flicker is possible. The assessment report must:</w:t>
                                  </w:r>
                                </w:p>
                                <w:p w14:paraId="6BB6F51F" w14:textId="77777777" w:rsidR="0034364B" w:rsidRPr="00BE4C92" w:rsidRDefault="0034364B" w:rsidP="00610214">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Describe the time, location and duration of the shadow flicker predicted to be caused by the project.</w:t>
                                  </w:r>
                                </w:p>
                                <w:p w14:paraId="64E69C46" w14:textId="77777777" w:rsidR="0034364B" w:rsidRPr="00BE4C92" w:rsidRDefault="0034364B" w:rsidP="00610214">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Describe the software or tools used in the assessment, the assumptions and the input parameters (equipment-specific and environmental) utilized.</w:t>
                                  </w:r>
                                </w:p>
                                <w:p w14:paraId="7E060690" w14:textId="77777777" w:rsidR="0034364B" w:rsidRPr="00BE4C92" w:rsidRDefault="0034364B" w:rsidP="00610214">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Describe the qualification of the person that performed the assessment.</w:t>
                                  </w:r>
                                </w:p>
                                <w:p w14:paraId="4836BA0C" w14:textId="77777777" w:rsidR="0034364B" w:rsidRPr="00BE4C92" w:rsidRDefault="0034364B" w:rsidP="00610214">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 xml:space="preserve">Include a map that identifies all receptors and the expected duration of shadow flicker for each receptor. </w:t>
                                  </w:r>
                                </w:p>
                                <w:p w14:paraId="768C4263" w14:textId="77777777" w:rsidR="0034364B" w:rsidRDefault="0034364B" w:rsidP="00993E3C">
                                  <w:pPr>
                                    <w:rPr>
                                      <w:rFonts w:ascii="Roboto Condensed" w:hAnsi="Roboto Condensed" w:cs="Arial"/>
                                      <w:sz w:val="20"/>
                                      <w:szCs w:val="20"/>
                                    </w:rPr>
                                  </w:pPr>
                                </w:p>
                                <w:p w14:paraId="7DDBBC9C" w14:textId="77777777" w:rsidR="0034364B" w:rsidRDefault="0034364B" w:rsidP="00993E3C">
                                  <w:pPr>
                                    <w:rPr>
                                      <w:rFonts w:ascii="Roboto Condensed" w:hAnsi="Roboto Condensed" w:cs="Arial"/>
                                      <w:sz w:val="20"/>
                                      <w:szCs w:val="20"/>
                                    </w:rPr>
                                  </w:pPr>
                                  <w:r>
                                    <w:rPr>
                                      <w:rFonts w:ascii="Roboto Condensed" w:hAnsi="Roboto Condensed" w:cs="Arial"/>
                                      <w:sz w:val="20"/>
                                      <w:szCs w:val="20"/>
                                    </w:rPr>
                                    <w:t>[Attach]</w:t>
                                  </w:r>
                                </w:p>
                                <w:p w14:paraId="71DF9532" w14:textId="77777777" w:rsidR="0034364B" w:rsidRPr="00CB2BD1" w:rsidRDefault="0034364B" w:rsidP="00993E3C">
                                  <w:pPr>
                                    <w:spacing w:before="60" w:after="60"/>
                                    <w:rPr>
                                      <w:rFonts w:ascii="Roboto Condensed" w:hAnsi="Roboto Condensed" w:cs="Arial"/>
                                      <w:sz w:val="20"/>
                                      <w:szCs w:val="20"/>
                                    </w:rPr>
                                  </w:pPr>
                                </w:p>
                              </w:tc>
                            </w:tr>
                          </w:tbl>
                          <w:p w14:paraId="1D4CD33F" w14:textId="77777777" w:rsidR="0034364B" w:rsidRPr="00656DF6" w:rsidRDefault="0034364B" w:rsidP="0034364B">
                            <w:pPr>
                              <w:jc w:val="center"/>
                              <w:rPr>
                                <w:rFonts w:ascii="Roboto Condensed" w:hAnsi="Roboto Condensed"/>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77310" id="Text Box 9" o:spid="_x0000_s1027" type="#_x0000_t202" style="position:absolute;margin-left:0;margin-top:545.8pt;width:612pt;height:25.9pt;z-index:-2516305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" fillcolor="#1f3763 [1608]" strokeweight=".5pt">
                <v:textbox>
                  <w:txbxContent>
                    <w:p w14:paraId="418FEC54" w14:textId="77777777" w:rsidR="0034364B" w:rsidRDefault="0034364B" w:rsidP="0034364B">
                      <w:pPr>
                        <w:jc w:val="center"/>
                        <w:rPr>
                          <w:rFonts w:ascii="Roboto Condensed" w:hAnsi="Roboto Condensed"/>
                          <w:b/>
                          <w:sz w:val="24"/>
                        </w:rPr>
                      </w:pPr>
                      <w:r>
                        <w:rPr>
                          <w:rFonts w:ascii="Roboto Condensed" w:hAnsi="Roboto Condensed"/>
                          <w:b/>
                          <w:sz w:val="24"/>
                        </w:rPr>
                        <w:t>End-of-life management</w:t>
                      </w:r>
                    </w:p>
                    <w:p w14:paraId="496A2922" w14:textId="77777777" w:rsidR="0034364B" w:rsidRDefault="0034364B" w:rsidP="0034364B">
                      <w:pPr>
                        <w:jc w:val="center"/>
                        <w:rPr>
                          <w:rFonts w:ascii="Roboto Condensed" w:hAnsi="Roboto Condensed"/>
                          <w:b/>
                          <w:sz w:val="24"/>
                        </w:rPr>
                      </w:pPr>
                    </w:p>
                    <w:tbl>
                      <w:tblPr>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45"/>
                      </w:tblGrid>
                      <w:tr w:rsidR="0034364B" w:rsidRPr="003E6F15" w14:paraId="3601C607" w14:textId="77777777" w:rsidTr="006C2ED7">
                        <w:trPr>
                          <w:trHeight w:val="279"/>
                        </w:trPr>
                        <w:tc>
                          <w:tcPr>
                            <w:tcW w:w="11245" w:type="dxa"/>
                            <w:shd w:val="clear" w:color="auto" w:fill="F2F2F2" w:themeFill="background1" w:themeFillShade="F2"/>
                          </w:tcPr>
                          <w:p w14:paraId="08B8D64C" w14:textId="77777777" w:rsidR="0034364B" w:rsidRPr="00CB2BD1" w:rsidRDefault="0034364B" w:rsidP="00993E3C">
                            <w:pPr>
                              <w:widowControl/>
                              <w:autoSpaceDE/>
                              <w:autoSpaceDN/>
                              <w:adjustRightInd/>
                              <w:spacing w:before="40" w:after="40"/>
                              <w:rPr>
                                <w:rFonts w:ascii="Roboto Condensed" w:hAnsi="Roboto Condensed" w:cs="Arial"/>
                                <w:b/>
                                <w:caps/>
                                <w:szCs w:val="22"/>
                              </w:rPr>
                            </w:pPr>
                            <w:r>
                              <w:rPr>
                                <w:rFonts w:ascii="Roboto Condensed" w:hAnsi="Roboto Condensed" w:cs="Arial"/>
                                <w:b/>
                                <w:szCs w:val="22"/>
                              </w:rPr>
                              <w:t>Wind power plant requirement 15)</w:t>
                            </w:r>
                            <w:r w:rsidRPr="00CB2BD1">
                              <w:rPr>
                                <w:rFonts w:ascii="Roboto Condensed" w:hAnsi="Roboto Condensed" w:cs="Arial"/>
                                <w:b/>
                                <w:szCs w:val="22"/>
                              </w:rPr>
                              <w:t xml:space="preserve"> </w:t>
                            </w:r>
                          </w:p>
                        </w:tc>
                      </w:tr>
                      <w:tr w:rsidR="0034364B" w:rsidRPr="003E6F15" w14:paraId="296B87FE" w14:textId="77777777" w:rsidTr="006C2ED7">
                        <w:trPr>
                          <w:cantSplit/>
                          <w:trHeight w:val="359"/>
                        </w:trPr>
                        <w:tc>
                          <w:tcPr>
                            <w:tcW w:w="11245" w:type="dxa"/>
                          </w:tcPr>
                          <w:p w14:paraId="7D16B8A8" w14:textId="77777777" w:rsidR="0034364B" w:rsidRDefault="0034364B" w:rsidP="00993E3C">
                            <w:pPr>
                              <w:rPr>
                                <w:rFonts w:ascii="Roboto Condensed" w:hAnsi="Roboto Condensed" w:cs="Arial"/>
                                <w:sz w:val="20"/>
                                <w:szCs w:val="20"/>
                              </w:rPr>
                            </w:pPr>
                            <w:r w:rsidRPr="00BE4C92">
                              <w:rPr>
                                <w:rFonts w:ascii="Roboto Condensed" w:hAnsi="Roboto Condensed" w:cs="Arial"/>
                                <w:sz w:val="20"/>
                                <w:szCs w:val="20"/>
                              </w:rPr>
                              <w:t>Submit a shadow flicker assessment report that predicts the extent of shadow flicker at receptors within 1.5 kilometres from the centre point of each turbine where the potential for shadow flicker is possible. The assessment report must:</w:t>
                            </w:r>
                          </w:p>
                          <w:p w14:paraId="6BB6F51F" w14:textId="77777777" w:rsidR="0034364B" w:rsidRPr="00BE4C92" w:rsidRDefault="0034364B" w:rsidP="00610214">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Describe the time, location and duration of the shadow flicker predicted to be caused by the project.</w:t>
                            </w:r>
                          </w:p>
                          <w:p w14:paraId="64E69C46" w14:textId="77777777" w:rsidR="0034364B" w:rsidRPr="00BE4C92" w:rsidRDefault="0034364B" w:rsidP="00610214">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Describe the software or tools used in the assessment, the assumptions and the input parameters (equipment-specific and environmental) utilized.</w:t>
                            </w:r>
                          </w:p>
                          <w:p w14:paraId="7E060690" w14:textId="77777777" w:rsidR="0034364B" w:rsidRPr="00BE4C92" w:rsidRDefault="0034364B" w:rsidP="00610214">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Describe the qualification of the person that performed the assessment.</w:t>
                            </w:r>
                          </w:p>
                          <w:p w14:paraId="4836BA0C" w14:textId="77777777" w:rsidR="0034364B" w:rsidRPr="00BE4C92" w:rsidRDefault="0034364B" w:rsidP="00610214">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 xml:space="preserve">Include a map that identifies all receptors and the expected duration of shadow flicker for each receptor. </w:t>
                            </w:r>
                          </w:p>
                          <w:p w14:paraId="768C4263" w14:textId="77777777" w:rsidR="0034364B" w:rsidRDefault="0034364B" w:rsidP="00993E3C">
                            <w:pPr>
                              <w:rPr>
                                <w:rFonts w:ascii="Roboto Condensed" w:hAnsi="Roboto Condensed" w:cs="Arial"/>
                                <w:sz w:val="20"/>
                                <w:szCs w:val="20"/>
                              </w:rPr>
                            </w:pPr>
                          </w:p>
                          <w:p w14:paraId="7DDBBC9C" w14:textId="77777777" w:rsidR="0034364B" w:rsidRDefault="0034364B" w:rsidP="00993E3C">
                            <w:pPr>
                              <w:rPr>
                                <w:rFonts w:ascii="Roboto Condensed" w:hAnsi="Roboto Condensed" w:cs="Arial"/>
                                <w:sz w:val="20"/>
                                <w:szCs w:val="20"/>
                              </w:rPr>
                            </w:pPr>
                            <w:r>
                              <w:rPr>
                                <w:rFonts w:ascii="Roboto Condensed" w:hAnsi="Roboto Condensed" w:cs="Arial"/>
                                <w:sz w:val="20"/>
                                <w:szCs w:val="20"/>
                              </w:rPr>
                              <w:t>[Attach]</w:t>
                            </w:r>
                          </w:p>
                          <w:p w14:paraId="71DF9532" w14:textId="77777777" w:rsidR="0034364B" w:rsidRPr="00CB2BD1" w:rsidRDefault="0034364B" w:rsidP="00993E3C">
                            <w:pPr>
                              <w:spacing w:before="60" w:after="60"/>
                              <w:rPr>
                                <w:rFonts w:ascii="Roboto Condensed" w:hAnsi="Roboto Condensed" w:cs="Arial"/>
                                <w:sz w:val="20"/>
                                <w:szCs w:val="20"/>
                              </w:rPr>
                            </w:pPr>
                          </w:p>
                        </w:tc>
                      </w:tr>
                    </w:tbl>
                    <w:p w14:paraId="1D4CD33F" w14:textId="77777777" w:rsidR="0034364B" w:rsidRPr="00656DF6" w:rsidRDefault="0034364B" w:rsidP="0034364B">
                      <w:pPr>
                        <w:jc w:val="center"/>
                        <w:rPr>
                          <w:rFonts w:ascii="Roboto Condensed" w:hAnsi="Roboto Condensed"/>
                          <w:b/>
                          <w:sz w:val="24"/>
                        </w:rPr>
                      </w:pPr>
                    </w:p>
                  </w:txbxContent>
                </v:textbox>
                <w10:wrap anchorx="page"/>
              </v:shape>
            </w:pict>
          </mc:Fallback>
        </mc:AlternateContent>
      </w:r>
    </w:p>
    <w:p w14:paraId="30E49656" w14:textId="5AAF35A5" w:rsidR="00993E3C" w:rsidRDefault="00993E3C" w:rsidP="00D325FE">
      <w:pPr>
        <w:spacing w:line="360" w:lineRule="auto"/>
        <w:rPr>
          <w:sz w:val="24"/>
        </w:rPr>
      </w:pPr>
    </w:p>
    <w:p w14:paraId="5E71A147" w14:textId="5A5A4017" w:rsidR="00E363B9" w:rsidRDefault="00E363B9" w:rsidP="00D325FE">
      <w:pPr>
        <w:spacing w:line="360" w:lineRule="auto"/>
        <w:rPr>
          <w:sz w:val="24"/>
        </w:rPr>
      </w:pPr>
    </w:p>
    <w:p w14:paraId="6264B88A" w14:textId="5F1BE2FF" w:rsidR="0018258F" w:rsidRDefault="0018258F" w:rsidP="00D325FE">
      <w:pPr>
        <w:spacing w:line="360" w:lineRule="auto"/>
        <w:rPr>
          <w:sz w:val="24"/>
        </w:rPr>
      </w:pPr>
    </w:p>
    <w:p w14:paraId="4203BB43" w14:textId="2BF82202" w:rsidR="00960026" w:rsidRDefault="00960026" w:rsidP="00D325FE">
      <w:pPr>
        <w:spacing w:line="360" w:lineRule="auto"/>
        <w:rPr>
          <w:sz w:val="24"/>
        </w:rPr>
      </w:pPr>
    </w:p>
    <w:p w14:paraId="09A39F9D" w14:textId="5D0DAD30" w:rsidR="001D3FB5" w:rsidRPr="000B7A30" w:rsidRDefault="001D3FB5" w:rsidP="008175C9">
      <w:pPr>
        <w:tabs>
          <w:tab w:val="left" w:pos="2300"/>
        </w:tabs>
        <w:spacing w:line="360" w:lineRule="auto"/>
        <w:rPr>
          <w:sz w:val="24"/>
        </w:rPr>
      </w:pPr>
      <w:r>
        <w:rPr>
          <w:noProof/>
        </w:rPr>
        <mc:AlternateContent>
          <mc:Choice Requires="wps">
            <w:drawing>
              <wp:anchor distT="0" distB="0" distL="114300" distR="114300" simplePos="0" relativeHeight="251702272" behindDoc="1" locked="0" layoutInCell="1" allowOverlap="1" wp14:anchorId="08A6DBCF" wp14:editId="495F86FE">
                <wp:simplePos x="0" y="0"/>
                <wp:positionH relativeFrom="page">
                  <wp:align>left</wp:align>
                </wp:positionH>
                <wp:positionV relativeFrom="paragraph">
                  <wp:posOffset>5820258</wp:posOffset>
                </wp:positionV>
                <wp:extent cx="7772400" cy="329184"/>
                <wp:effectExtent l="0" t="0" r="19050" b="13970"/>
                <wp:wrapNone/>
                <wp:docPr id="24" name="Text Box 24"/>
                <wp:cNvGraphicFramePr/>
                <a:graphic xmlns:a="http://schemas.openxmlformats.org/drawingml/2006/main">
                  <a:graphicData uri="http://schemas.microsoft.com/office/word/2010/wordprocessingShape">
                    <wps:wsp>
                      <wps:cNvSpPr txBox="1"/>
                      <wps:spPr>
                        <a:xfrm>
                          <a:off x="0" y="0"/>
                          <a:ext cx="7772400" cy="329184"/>
                        </a:xfrm>
                        <a:prstGeom prst="rect">
                          <a:avLst/>
                        </a:prstGeom>
                        <a:solidFill>
                          <a:schemeClr val="accent5">
                            <a:lumMod val="50000"/>
                          </a:schemeClr>
                        </a:solidFill>
                        <a:ln w="6350">
                          <a:solidFill>
                            <a:prstClr val="black"/>
                          </a:solidFill>
                        </a:ln>
                      </wps:spPr>
                      <wps:txbx>
                        <w:txbxContent>
                          <w:p w14:paraId="112256D4" w14:textId="5BC1EBB5" w:rsidR="001D3FB5" w:rsidRDefault="001D3FB5" w:rsidP="001D3FB5">
                            <w:pPr>
                              <w:jc w:val="center"/>
                              <w:rPr>
                                <w:rFonts w:ascii="Roboto Condensed" w:hAnsi="Roboto Condensed"/>
                                <w:b/>
                                <w:sz w:val="24"/>
                              </w:rPr>
                            </w:pPr>
                            <w:r>
                              <w:rPr>
                                <w:rFonts w:ascii="Roboto Condensed" w:hAnsi="Roboto Condensed"/>
                                <w:b/>
                                <w:sz w:val="24"/>
                              </w:rPr>
                              <w:t>Participant involvement program</w:t>
                            </w:r>
                          </w:p>
                          <w:p w14:paraId="6D69CEC4" w14:textId="77777777" w:rsidR="001D3FB5" w:rsidRDefault="001D3FB5" w:rsidP="001D3FB5">
                            <w:pPr>
                              <w:jc w:val="center"/>
                              <w:rPr>
                                <w:rFonts w:ascii="Roboto Condensed" w:hAnsi="Roboto Condensed"/>
                                <w:b/>
                                <w:sz w:val="24"/>
                              </w:rPr>
                            </w:pPr>
                          </w:p>
                          <w:tbl>
                            <w:tblPr>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45"/>
                            </w:tblGrid>
                            <w:tr w:rsidR="001D3FB5" w:rsidRPr="003E6F15" w14:paraId="78AFE086" w14:textId="77777777" w:rsidTr="006C2ED7">
                              <w:trPr>
                                <w:trHeight w:val="279"/>
                              </w:trPr>
                              <w:tc>
                                <w:tcPr>
                                  <w:tcW w:w="11245" w:type="dxa"/>
                                  <w:shd w:val="clear" w:color="auto" w:fill="F2F2F2" w:themeFill="background1" w:themeFillShade="F2"/>
                                </w:tcPr>
                                <w:p w14:paraId="0F2E278C" w14:textId="77777777" w:rsidR="001D3FB5" w:rsidRPr="00CB2BD1" w:rsidRDefault="001D3FB5" w:rsidP="00993E3C">
                                  <w:pPr>
                                    <w:widowControl/>
                                    <w:autoSpaceDE/>
                                    <w:autoSpaceDN/>
                                    <w:adjustRightInd/>
                                    <w:spacing w:before="40" w:after="40"/>
                                    <w:rPr>
                                      <w:rFonts w:ascii="Roboto Condensed" w:hAnsi="Roboto Condensed" w:cs="Arial"/>
                                      <w:b/>
                                      <w:caps/>
                                      <w:szCs w:val="22"/>
                                    </w:rPr>
                                  </w:pPr>
                                  <w:r>
                                    <w:rPr>
                                      <w:rFonts w:ascii="Roboto Condensed" w:hAnsi="Roboto Condensed" w:cs="Arial"/>
                                      <w:b/>
                                      <w:szCs w:val="22"/>
                                    </w:rPr>
                                    <w:t>Wind power plant requirement 15)</w:t>
                                  </w:r>
                                  <w:r w:rsidRPr="00CB2BD1">
                                    <w:rPr>
                                      <w:rFonts w:ascii="Roboto Condensed" w:hAnsi="Roboto Condensed" w:cs="Arial"/>
                                      <w:b/>
                                      <w:szCs w:val="22"/>
                                    </w:rPr>
                                    <w:t xml:space="preserve"> </w:t>
                                  </w:r>
                                </w:p>
                              </w:tc>
                            </w:tr>
                            <w:tr w:rsidR="001D3FB5" w:rsidRPr="003E6F15" w14:paraId="11684265" w14:textId="77777777" w:rsidTr="006C2ED7">
                              <w:trPr>
                                <w:cantSplit/>
                                <w:trHeight w:val="359"/>
                              </w:trPr>
                              <w:tc>
                                <w:tcPr>
                                  <w:tcW w:w="11245" w:type="dxa"/>
                                </w:tcPr>
                                <w:p w14:paraId="0E457D81" w14:textId="77777777" w:rsidR="001D3FB5" w:rsidRDefault="001D3FB5" w:rsidP="00993E3C">
                                  <w:pPr>
                                    <w:rPr>
                                      <w:rFonts w:ascii="Roboto Condensed" w:hAnsi="Roboto Condensed" w:cs="Arial"/>
                                      <w:sz w:val="20"/>
                                      <w:szCs w:val="20"/>
                                    </w:rPr>
                                  </w:pPr>
                                  <w:r w:rsidRPr="00BE4C92">
                                    <w:rPr>
                                      <w:rFonts w:ascii="Roboto Condensed" w:hAnsi="Roboto Condensed" w:cs="Arial"/>
                                      <w:sz w:val="20"/>
                                      <w:szCs w:val="20"/>
                                    </w:rPr>
                                    <w:t>Submit a shadow flicker assessment report that predicts the extent of shadow flicker at receptors within 1.5 kilometres from the centre point of each turbine where the potential for shadow flicker is possible. The assessment report must:</w:t>
                                  </w:r>
                                </w:p>
                                <w:p w14:paraId="1AEC650E" w14:textId="77777777" w:rsidR="001D3FB5" w:rsidRPr="00BE4C92" w:rsidRDefault="001D3FB5" w:rsidP="00610214">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Describe the time, location and duration of the shadow flicker predicted to be caused by the project.</w:t>
                                  </w:r>
                                </w:p>
                                <w:p w14:paraId="79ED7D7C" w14:textId="77777777" w:rsidR="001D3FB5" w:rsidRPr="00BE4C92" w:rsidRDefault="001D3FB5" w:rsidP="00610214">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Describe the software or tools used in the assessment, the assumptions and the input parameters (equipment-specific and environmental) utilized.</w:t>
                                  </w:r>
                                </w:p>
                                <w:p w14:paraId="26F3EF1E" w14:textId="77777777" w:rsidR="001D3FB5" w:rsidRPr="00BE4C92" w:rsidRDefault="001D3FB5" w:rsidP="00610214">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Describe the qualification of the person that performed the assessment.</w:t>
                                  </w:r>
                                </w:p>
                                <w:p w14:paraId="7729091E" w14:textId="77777777" w:rsidR="001D3FB5" w:rsidRPr="00BE4C92" w:rsidRDefault="001D3FB5" w:rsidP="00610214">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 xml:space="preserve">Include a map that identifies all receptors and the expected duration of shadow flicker for each receptor. </w:t>
                                  </w:r>
                                </w:p>
                                <w:p w14:paraId="7C4FBF14" w14:textId="77777777" w:rsidR="001D3FB5" w:rsidRDefault="001D3FB5" w:rsidP="00993E3C">
                                  <w:pPr>
                                    <w:rPr>
                                      <w:rFonts w:ascii="Roboto Condensed" w:hAnsi="Roboto Condensed" w:cs="Arial"/>
                                      <w:sz w:val="20"/>
                                      <w:szCs w:val="20"/>
                                    </w:rPr>
                                  </w:pPr>
                                </w:p>
                                <w:p w14:paraId="1A6253C9" w14:textId="77777777" w:rsidR="001D3FB5" w:rsidRDefault="001D3FB5" w:rsidP="00993E3C">
                                  <w:pPr>
                                    <w:rPr>
                                      <w:rFonts w:ascii="Roboto Condensed" w:hAnsi="Roboto Condensed" w:cs="Arial"/>
                                      <w:sz w:val="20"/>
                                      <w:szCs w:val="20"/>
                                    </w:rPr>
                                  </w:pPr>
                                  <w:r>
                                    <w:rPr>
                                      <w:rFonts w:ascii="Roboto Condensed" w:hAnsi="Roboto Condensed" w:cs="Arial"/>
                                      <w:sz w:val="20"/>
                                      <w:szCs w:val="20"/>
                                    </w:rPr>
                                    <w:t>[Attach]</w:t>
                                  </w:r>
                                </w:p>
                                <w:p w14:paraId="493500B0" w14:textId="77777777" w:rsidR="001D3FB5" w:rsidRPr="00CB2BD1" w:rsidRDefault="001D3FB5" w:rsidP="00993E3C">
                                  <w:pPr>
                                    <w:spacing w:before="60" w:after="60"/>
                                    <w:rPr>
                                      <w:rFonts w:ascii="Roboto Condensed" w:hAnsi="Roboto Condensed" w:cs="Arial"/>
                                      <w:sz w:val="20"/>
                                      <w:szCs w:val="20"/>
                                    </w:rPr>
                                  </w:pPr>
                                </w:p>
                              </w:tc>
                            </w:tr>
                          </w:tbl>
                          <w:p w14:paraId="67C7EA17" w14:textId="77777777" w:rsidR="001D3FB5" w:rsidRPr="00656DF6" w:rsidRDefault="001D3FB5" w:rsidP="001D3FB5">
                            <w:pPr>
                              <w:jc w:val="center"/>
                              <w:rPr>
                                <w:rFonts w:ascii="Roboto Condensed" w:hAnsi="Roboto Condensed"/>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6DBCF" id="Text Box 24" o:spid="_x0000_s1028" type="#_x0000_t202" style="position:absolute;margin-left:0;margin-top:458.3pt;width:612pt;height:25.9pt;z-index:-2516142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" fillcolor="#1f3763 [1608]" strokeweight=".5pt">
                <v:textbox>
                  <w:txbxContent>
                    <w:p w14:paraId="112256D4" w14:textId="5BC1EBB5" w:rsidR="001D3FB5" w:rsidRDefault="001D3FB5" w:rsidP="001D3FB5">
                      <w:pPr>
                        <w:jc w:val="center"/>
                        <w:rPr>
                          <w:rFonts w:ascii="Roboto Condensed" w:hAnsi="Roboto Condensed"/>
                          <w:b/>
                          <w:sz w:val="24"/>
                        </w:rPr>
                      </w:pPr>
                      <w:r>
                        <w:rPr>
                          <w:rFonts w:ascii="Roboto Condensed" w:hAnsi="Roboto Condensed"/>
                          <w:b/>
                          <w:sz w:val="24"/>
                        </w:rPr>
                        <w:t>Participant involvement program</w:t>
                      </w:r>
                    </w:p>
                    <w:p w14:paraId="6D69CEC4" w14:textId="77777777" w:rsidR="001D3FB5" w:rsidRDefault="001D3FB5" w:rsidP="001D3FB5">
                      <w:pPr>
                        <w:jc w:val="center"/>
                        <w:rPr>
                          <w:rFonts w:ascii="Roboto Condensed" w:hAnsi="Roboto Condensed"/>
                          <w:b/>
                          <w:sz w:val="24"/>
                        </w:rPr>
                      </w:pPr>
                    </w:p>
                    <w:tbl>
                      <w:tblPr>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45"/>
                      </w:tblGrid>
                      <w:tr w:rsidR="001D3FB5" w:rsidRPr="003E6F15" w14:paraId="78AFE086" w14:textId="77777777" w:rsidTr="006C2ED7">
                        <w:trPr>
                          <w:trHeight w:val="279"/>
                        </w:trPr>
                        <w:tc>
                          <w:tcPr>
                            <w:tcW w:w="11245" w:type="dxa"/>
                            <w:shd w:val="clear" w:color="auto" w:fill="F2F2F2" w:themeFill="background1" w:themeFillShade="F2"/>
                          </w:tcPr>
                          <w:p w14:paraId="0F2E278C" w14:textId="77777777" w:rsidR="001D3FB5" w:rsidRPr="00CB2BD1" w:rsidRDefault="001D3FB5" w:rsidP="00993E3C">
                            <w:pPr>
                              <w:widowControl/>
                              <w:autoSpaceDE/>
                              <w:autoSpaceDN/>
                              <w:adjustRightInd/>
                              <w:spacing w:before="40" w:after="40"/>
                              <w:rPr>
                                <w:rFonts w:ascii="Roboto Condensed" w:hAnsi="Roboto Condensed" w:cs="Arial"/>
                                <w:b/>
                                <w:caps/>
                                <w:szCs w:val="22"/>
                              </w:rPr>
                            </w:pPr>
                            <w:r>
                              <w:rPr>
                                <w:rFonts w:ascii="Roboto Condensed" w:hAnsi="Roboto Condensed" w:cs="Arial"/>
                                <w:b/>
                                <w:szCs w:val="22"/>
                              </w:rPr>
                              <w:t>Wind power plant requirement 15)</w:t>
                            </w:r>
                            <w:r w:rsidRPr="00CB2BD1">
                              <w:rPr>
                                <w:rFonts w:ascii="Roboto Condensed" w:hAnsi="Roboto Condensed" w:cs="Arial"/>
                                <w:b/>
                                <w:szCs w:val="22"/>
                              </w:rPr>
                              <w:t xml:space="preserve"> </w:t>
                            </w:r>
                          </w:p>
                        </w:tc>
                      </w:tr>
                      <w:tr w:rsidR="001D3FB5" w:rsidRPr="003E6F15" w14:paraId="11684265" w14:textId="77777777" w:rsidTr="006C2ED7">
                        <w:trPr>
                          <w:cantSplit/>
                          <w:trHeight w:val="359"/>
                        </w:trPr>
                        <w:tc>
                          <w:tcPr>
                            <w:tcW w:w="11245" w:type="dxa"/>
                          </w:tcPr>
                          <w:p w14:paraId="0E457D81" w14:textId="77777777" w:rsidR="001D3FB5" w:rsidRDefault="001D3FB5" w:rsidP="00993E3C">
                            <w:pPr>
                              <w:rPr>
                                <w:rFonts w:ascii="Roboto Condensed" w:hAnsi="Roboto Condensed" w:cs="Arial"/>
                                <w:sz w:val="20"/>
                                <w:szCs w:val="20"/>
                              </w:rPr>
                            </w:pPr>
                            <w:r w:rsidRPr="00BE4C92">
                              <w:rPr>
                                <w:rFonts w:ascii="Roboto Condensed" w:hAnsi="Roboto Condensed" w:cs="Arial"/>
                                <w:sz w:val="20"/>
                                <w:szCs w:val="20"/>
                              </w:rPr>
                              <w:t>Submit a shadow flicker assessment report that predicts the extent of shadow flicker at receptors within 1.5 kilometres from the centre point of each turbine where the potential for shadow flicker is possible. The assessment report must:</w:t>
                            </w:r>
                          </w:p>
                          <w:p w14:paraId="1AEC650E" w14:textId="77777777" w:rsidR="001D3FB5" w:rsidRPr="00BE4C92" w:rsidRDefault="001D3FB5" w:rsidP="00610214">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Describe the time, location and duration of the shadow flicker predicted to be caused by the project.</w:t>
                            </w:r>
                          </w:p>
                          <w:p w14:paraId="79ED7D7C" w14:textId="77777777" w:rsidR="001D3FB5" w:rsidRPr="00BE4C92" w:rsidRDefault="001D3FB5" w:rsidP="00610214">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Describe the software or tools used in the assessment, the assumptions and the input parameters (equipment-specific and environmental) utilized.</w:t>
                            </w:r>
                          </w:p>
                          <w:p w14:paraId="26F3EF1E" w14:textId="77777777" w:rsidR="001D3FB5" w:rsidRPr="00BE4C92" w:rsidRDefault="001D3FB5" w:rsidP="00610214">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Describe the qualification of the person that performed the assessment.</w:t>
                            </w:r>
                          </w:p>
                          <w:p w14:paraId="7729091E" w14:textId="77777777" w:rsidR="001D3FB5" w:rsidRPr="00BE4C92" w:rsidRDefault="001D3FB5" w:rsidP="00610214">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 xml:space="preserve">Include a map that identifies all receptors and the expected duration of shadow flicker for each receptor. </w:t>
                            </w:r>
                          </w:p>
                          <w:p w14:paraId="7C4FBF14" w14:textId="77777777" w:rsidR="001D3FB5" w:rsidRDefault="001D3FB5" w:rsidP="00993E3C">
                            <w:pPr>
                              <w:rPr>
                                <w:rFonts w:ascii="Roboto Condensed" w:hAnsi="Roboto Condensed" w:cs="Arial"/>
                                <w:sz w:val="20"/>
                                <w:szCs w:val="20"/>
                              </w:rPr>
                            </w:pPr>
                          </w:p>
                          <w:p w14:paraId="1A6253C9" w14:textId="77777777" w:rsidR="001D3FB5" w:rsidRDefault="001D3FB5" w:rsidP="00993E3C">
                            <w:pPr>
                              <w:rPr>
                                <w:rFonts w:ascii="Roboto Condensed" w:hAnsi="Roboto Condensed" w:cs="Arial"/>
                                <w:sz w:val="20"/>
                                <w:szCs w:val="20"/>
                              </w:rPr>
                            </w:pPr>
                            <w:r>
                              <w:rPr>
                                <w:rFonts w:ascii="Roboto Condensed" w:hAnsi="Roboto Condensed" w:cs="Arial"/>
                                <w:sz w:val="20"/>
                                <w:szCs w:val="20"/>
                              </w:rPr>
                              <w:t>[Attach]</w:t>
                            </w:r>
                          </w:p>
                          <w:p w14:paraId="493500B0" w14:textId="77777777" w:rsidR="001D3FB5" w:rsidRPr="00CB2BD1" w:rsidRDefault="001D3FB5" w:rsidP="00993E3C">
                            <w:pPr>
                              <w:spacing w:before="60" w:after="60"/>
                              <w:rPr>
                                <w:rFonts w:ascii="Roboto Condensed" w:hAnsi="Roboto Condensed" w:cs="Arial"/>
                                <w:sz w:val="20"/>
                                <w:szCs w:val="20"/>
                              </w:rPr>
                            </w:pPr>
                          </w:p>
                        </w:tc>
                      </w:tr>
                    </w:tbl>
                    <w:p w14:paraId="67C7EA17" w14:textId="77777777" w:rsidR="001D3FB5" w:rsidRPr="00656DF6" w:rsidRDefault="001D3FB5" w:rsidP="001D3FB5">
                      <w:pPr>
                        <w:jc w:val="center"/>
                        <w:rPr>
                          <w:rFonts w:ascii="Roboto Condensed" w:hAnsi="Roboto Condensed"/>
                          <w:b/>
                          <w:sz w:val="24"/>
                        </w:rPr>
                      </w:pPr>
                    </w:p>
                  </w:txbxContent>
                </v:textbox>
                <w10:wrap anchorx="page"/>
              </v:shape>
            </w:pict>
          </mc:Fallback>
        </mc:AlternateContent>
      </w:r>
      <w:r w:rsidR="005F34D2">
        <w:rPr>
          <w:sz w:val="24"/>
        </w:rPr>
        <w:tab/>
      </w:r>
    </w:p>
    <w:sectPr w:rsidR="001D3FB5" w:rsidRPr="000B7A30" w:rsidSect="00251504">
      <w:type w:val="continuous"/>
      <w:pgSz w:w="12240" w:h="15840"/>
      <w:pgMar w:top="230" w:right="720" w:bottom="720" w:left="2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681E7" w14:textId="77777777" w:rsidR="00041FB6" w:rsidRDefault="00041FB6" w:rsidP="00DE5396">
      <w:r>
        <w:separator/>
      </w:r>
    </w:p>
  </w:endnote>
  <w:endnote w:type="continuationSeparator" w:id="0">
    <w:p w14:paraId="761E812A" w14:textId="77777777" w:rsidR="00041FB6" w:rsidRDefault="00041FB6" w:rsidP="00DE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w:altName w:val="Roboto Condensed"/>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16706" w14:textId="77777777" w:rsidR="00041FB6" w:rsidRDefault="00041FB6" w:rsidP="00DE5396">
      <w:r>
        <w:separator/>
      </w:r>
    </w:p>
  </w:footnote>
  <w:footnote w:type="continuationSeparator" w:id="0">
    <w:p w14:paraId="5DD93EEA" w14:textId="77777777" w:rsidR="00041FB6" w:rsidRDefault="00041FB6" w:rsidP="00DE5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50DC" w14:textId="3FA1B8D4" w:rsidR="00914265" w:rsidRDefault="00914265" w:rsidP="00837B18">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7A8"/>
    <w:multiLevelType w:val="hybridMultilevel"/>
    <w:tmpl w:val="81A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E4A8E"/>
    <w:multiLevelType w:val="hybridMultilevel"/>
    <w:tmpl w:val="CA70A4D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0A092A0F"/>
    <w:multiLevelType w:val="hybridMultilevel"/>
    <w:tmpl w:val="7C183C92"/>
    <w:lvl w:ilvl="0" w:tplc="097879EC">
      <w:start w:val="3"/>
      <w:numFmt w:val="bullet"/>
      <w:lvlText w:val="•"/>
      <w:lvlJc w:val="left"/>
      <w:pPr>
        <w:ind w:left="1080" w:hanging="720"/>
      </w:pPr>
      <w:rPr>
        <w:rFonts w:ascii="Roboto Condensed" w:eastAsia="Times New Roman" w:hAnsi="Roboto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F3FC6"/>
    <w:multiLevelType w:val="hybridMultilevel"/>
    <w:tmpl w:val="BF189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C85A57"/>
    <w:multiLevelType w:val="hybridMultilevel"/>
    <w:tmpl w:val="FD62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56E7C"/>
    <w:multiLevelType w:val="hybridMultilevel"/>
    <w:tmpl w:val="7B4A5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141584"/>
    <w:multiLevelType w:val="hybridMultilevel"/>
    <w:tmpl w:val="E5A6A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E43B69"/>
    <w:multiLevelType w:val="hybridMultilevel"/>
    <w:tmpl w:val="D6923B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7451AA"/>
    <w:multiLevelType w:val="hybridMultilevel"/>
    <w:tmpl w:val="5D8C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A3C35"/>
    <w:multiLevelType w:val="multilevel"/>
    <w:tmpl w:val="055AA796"/>
    <w:lvl w:ilvl="0">
      <w:start w:val="1"/>
      <w:numFmt w:val="decimal"/>
      <w:pStyle w:val="PP1"/>
      <w:lvlText w:val="PP%1)"/>
      <w:lvlJc w:val="left"/>
      <w:pPr>
        <w:tabs>
          <w:tab w:val="num" w:pos="2160"/>
        </w:tabs>
        <w:ind w:left="2160" w:hanging="72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0" w15:restartNumberingAfterBreak="0">
    <w:nsid w:val="7F0C3972"/>
    <w:multiLevelType w:val="hybridMultilevel"/>
    <w:tmpl w:val="FDC2A5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8152907">
    <w:abstractNumId w:val="6"/>
  </w:num>
  <w:num w:numId="2" w16cid:durableId="1111903237">
    <w:abstractNumId w:val="0"/>
  </w:num>
  <w:num w:numId="3" w16cid:durableId="1145778421">
    <w:abstractNumId w:val="9"/>
  </w:num>
  <w:num w:numId="4" w16cid:durableId="402340157">
    <w:abstractNumId w:val="10"/>
  </w:num>
  <w:num w:numId="5" w16cid:durableId="1844514337">
    <w:abstractNumId w:val="7"/>
  </w:num>
  <w:num w:numId="6" w16cid:durableId="73672624">
    <w:abstractNumId w:val="4"/>
  </w:num>
  <w:num w:numId="7" w16cid:durableId="959991927">
    <w:abstractNumId w:val="8"/>
  </w:num>
  <w:num w:numId="8" w16cid:durableId="1766531250">
    <w:abstractNumId w:val="2"/>
  </w:num>
  <w:num w:numId="9" w16cid:durableId="1624726158">
    <w:abstractNumId w:val="5"/>
  </w:num>
  <w:num w:numId="10" w16cid:durableId="355812914">
    <w:abstractNumId w:val="1"/>
  </w:num>
  <w:num w:numId="11" w16cid:durableId="185730293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396"/>
    <w:rsid w:val="00021E1B"/>
    <w:rsid w:val="00041FB6"/>
    <w:rsid w:val="00044A68"/>
    <w:rsid w:val="00073761"/>
    <w:rsid w:val="000872FB"/>
    <w:rsid w:val="000B7A30"/>
    <w:rsid w:val="000C2F82"/>
    <w:rsid w:val="000D3794"/>
    <w:rsid w:val="000E15CE"/>
    <w:rsid w:val="00131CA7"/>
    <w:rsid w:val="00162D4C"/>
    <w:rsid w:val="0018258F"/>
    <w:rsid w:val="00187B86"/>
    <w:rsid w:val="00191753"/>
    <w:rsid w:val="001A4FBD"/>
    <w:rsid w:val="001B4BE7"/>
    <w:rsid w:val="001B6056"/>
    <w:rsid w:val="001D117F"/>
    <w:rsid w:val="001D3FB5"/>
    <w:rsid w:val="001E7150"/>
    <w:rsid w:val="001F28FD"/>
    <w:rsid w:val="00202FBC"/>
    <w:rsid w:val="00227C63"/>
    <w:rsid w:val="002372D8"/>
    <w:rsid w:val="00241F90"/>
    <w:rsid w:val="00250D78"/>
    <w:rsid w:val="00251504"/>
    <w:rsid w:val="00297485"/>
    <w:rsid w:val="002A7110"/>
    <w:rsid w:val="002B26F8"/>
    <w:rsid w:val="002E6423"/>
    <w:rsid w:val="003104C9"/>
    <w:rsid w:val="0034364B"/>
    <w:rsid w:val="0035190C"/>
    <w:rsid w:val="00354B52"/>
    <w:rsid w:val="003572FC"/>
    <w:rsid w:val="00375C31"/>
    <w:rsid w:val="00380A45"/>
    <w:rsid w:val="00381BD5"/>
    <w:rsid w:val="0039102B"/>
    <w:rsid w:val="00396C8F"/>
    <w:rsid w:val="003B6C12"/>
    <w:rsid w:val="003C1AD7"/>
    <w:rsid w:val="003C58EA"/>
    <w:rsid w:val="003C5BB6"/>
    <w:rsid w:val="003F1450"/>
    <w:rsid w:val="003F45CA"/>
    <w:rsid w:val="003F5547"/>
    <w:rsid w:val="0040052A"/>
    <w:rsid w:val="004071ED"/>
    <w:rsid w:val="00417D65"/>
    <w:rsid w:val="00420B66"/>
    <w:rsid w:val="00436B70"/>
    <w:rsid w:val="00436F43"/>
    <w:rsid w:val="00443B13"/>
    <w:rsid w:val="00451CDC"/>
    <w:rsid w:val="00470A0A"/>
    <w:rsid w:val="00486DF4"/>
    <w:rsid w:val="004A6ECB"/>
    <w:rsid w:val="004C4EAD"/>
    <w:rsid w:val="004D16E3"/>
    <w:rsid w:val="004E4DA5"/>
    <w:rsid w:val="005018E6"/>
    <w:rsid w:val="00504B44"/>
    <w:rsid w:val="00513C3A"/>
    <w:rsid w:val="005256E9"/>
    <w:rsid w:val="0054066A"/>
    <w:rsid w:val="0054306C"/>
    <w:rsid w:val="00553744"/>
    <w:rsid w:val="005613BE"/>
    <w:rsid w:val="00571C91"/>
    <w:rsid w:val="00583668"/>
    <w:rsid w:val="005856BB"/>
    <w:rsid w:val="005919FB"/>
    <w:rsid w:val="005A1245"/>
    <w:rsid w:val="005A68DB"/>
    <w:rsid w:val="005B2240"/>
    <w:rsid w:val="005C6A92"/>
    <w:rsid w:val="005D12D4"/>
    <w:rsid w:val="005E4F18"/>
    <w:rsid w:val="005E510E"/>
    <w:rsid w:val="005F34D2"/>
    <w:rsid w:val="005F4229"/>
    <w:rsid w:val="005F7D81"/>
    <w:rsid w:val="00610214"/>
    <w:rsid w:val="006204CF"/>
    <w:rsid w:val="006304C4"/>
    <w:rsid w:val="00647821"/>
    <w:rsid w:val="00656A86"/>
    <w:rsid w:val="00656DF6"/>
    <w:rsid w:val="006575A6"/>
    <w:rsid w:val="006865C1"/>
    <w:rsid w:val="00687B7A"/>
    <w:rsid w:val="006A2E7E"/>
    <w:rsid w:val="006B0642"/>
    <w:rsid w:val="006B7C8A"/>
    <w:rsid w:val="006F6AC5"/>
    <w:rsid w:val="00704C46"/>
    <w:rsid w:val="00711CED"/>
    <w:rsid w:val="007226AF"/>
    <w:rsid w:val="0072626B"/>
    <w:rsid w:val="00730E52"/>
    <w:rsid w:val="00734D44"/>
    <w:rsid w:val="007351D0"/>
    <w:rsid w:val="00745F4C"/>
    <w:rsid w:val="00752A7F"/>
    <w:rsid w:val="00761C57"/>
    <w:rsid w:val="00765C5B"/>
    <w:rsid w:val="00765F08"/>
    <w:rsid w:val="007704D2"/>
    <w:rsid w:val="00780433"/>
    <w:rsid w:val="007821DD"/>
    <w:rsid w:val="0078454E"/>
    <w:rsid w:val="00785B12"/>
    <w:rsid w:val="007948DE"/>
    <w:rsid w:val="00796B41"/>
    <w:rsid w:val="007A3720"/>
    <w:rsid w:val="007C63B0"/>
    <w:rsid w:val="007C6E35"/>
    <w:rsid w:val="007C7EFB"/>
    <w:rsid w:val="007D5985"/>
    <w:rsid w:val="007D6945"/>
    <w:rsid w:val="007E227C"/>
    <w:rsid w:val="007F4650"/>
    <w:rsid w:val="00807900"/>
    <w:rsid w:val="008116EE"/>
    <w:rsid w:val="00812D9B"/>
    <w:rsid w:val="008146B6"/>
    <w:rsid w:val="008175C9"/>
    <w:rsid w:val="0082396C"/>
    <w:rsid w:val="00827F9A"/>
    <w:rsid w:val="00837B18"/>
    <w:rsid w:val="00837DE0"/>
    <w:rsid w:val="008609C4"/>
    <w:rsid w:val="008761ED"/>
    <w:rsid w:val="00887FB3"/>
    <w:rsid w:val="00892D7D"/>
    <w:rsid w:val="00893D8F"/>
    <w:rsid w:val="00895763"/>
    <w:rsid w:val="008A5897"/>
    <w:rsid w:val="008B7C6D"/>
    <w:rsid w:val="008F488D"/>
    <w:rsid w:val="00901ADC"/>
    <w:rsid w:val="00914265"/>
    <w:rsid w:val="009366EC"/>
    <w:rsid w:val="00960026"/>
    <w:rsid w:val="00977FDD"/>
    <w:rsid w:val="00993E3C"/>
    <w:rsid w:val="009967FC"/>
    <w:rsid w:val="0099693D"/>
    <w:rsid w:val="009A1F05"/>
    <w:rsid w:val="009B1362"/>
    <w:rsid w:val="009B188E"/>
    <w:rsid w:val="009B3DAF"/>
    <w:rsid w:val="009C263C"/>
    <w:rsid w:val="009C3E04"/>
    <w:rsid w:val="009D5337"/>
    <w:rsid w:val="00A06B0C"/>
    <w:rsid w:val="00A23964"/>
    <w:rsid w:val="00A43F8A"/>
    <w:rsid w:val="00A548F2"/>
    <w:rsid w:val="00A60A0A"/>
    <w:rsid w:val="00A72845"/>
    <w:rsid w:val="00A73855"/>
    <w:rsid w:val="00A758FA"/>
    <w:rsid w:val="00A8640D"/>
    <w:rsid w:val="00A90508"/>
    <w:rsid w:val="00AB680A"/>
    <w:rsid w:val="00AC21AD"/>
    <w:rsid w:val="00AD112B"/>
    <w:rsid w:val="00AD5510"/>
    <w:rsid w:val="00AE7AD7"/>
    <w:rsid w:val="00AF1A81"/>
    <w:rsid w:val="00AF27DA"/>
    <w:rsid w:val="00AF6591"/>
    <w:rsid w:val="00AF6CEF"/>
    <w:rsid w:val="00B153E5"/>
    <w:rsid w:val="00B3446E"/>
    <w:rsid w:val="00B413F4"/>
    <w:rsid w:val="00B609A3"/>
    <w:rsid w:val="00B7030E"/>
    <w:rsid w:val="00B8372B"/>
    <w:rsid w:val="00B96545"/>
    <w:rsid w:val="00BA7470"/>
    <w:rsid w:val="00BB4457"/>
    <w:rsid w:val="00BE4C92"/>
    <w:rsid w:val="00BF6C2E"/>
    <w:rsid w:val="00C0170C"/>
    <w:rsid w:val="00C02C50"/>
    <w:rsid w:val="00C052B6"/>
    <w:rsid w:val="00C0759E"/>
    <w:rsid w:val="00C14CF8"/>
    <w:rsid w:val="00C23DC4"/>
    <w:rsid w:val="00C30488"/>
    <w:rsid w:val="00C30C68"/>
    <w:rsid w:val="00C31F3E"/>
    <w:rsid w:val="00C350F5"/>
    <w:rsid w:val="00C3698D"/>
    <w:rsid w:val="00C53AE3"/>
    <w:rsid w:val="00C62FB5"/>
    <w:rsid w:val="00C64EEC"/>
    <w:rsid w:val="00C65AD3"/>
    <w:rsid w:val="00C7607E"/>
    <w:rsid w:val="00C92918"/>
    <w:rsid w:val="00C9615F"/>
    <w:rsid w:val="00CA1EC0"/>
    <w:rsid w:val="00CA5893"/>
    <w:rsid w:val="00CA7016"/>
    <w:rsid w:val="00CB2BD1"/>
    <w:rsid w:val="00CB74D9"/>
    <w:rsid w:val="00CB79F8"/>
    <w:rsid w:val="00CF1497"/>
    <w:rsid w:val="00CF2EC8"/>
    <w:rsid w:val="00CF7ADE"/>
    <w:rsid w:val="00D000B7"/>
    <w:rsid w:val="00D25D86"/>
    <w:rsid w:val="00D30480"/>
    <w:rsid w:val="00D308CD"/>
    <w:rsid w:val="00D325FE"/>
    <w:rsid w:val="00D34547"/>
    <w:rsid w:val="00D4249C"/>
    <w:rsid w:val="00D61026"/>
    <w:rsid w:val="00D630C0"/>
    <w:rsid w:val="00D65D1C"/>
    <w:rsid w:val="00D72A77"/>
    <w:rsid w:val="00D9236B"/>
    <w:rsid w:val="00DA43BF"/>
    <w:rsid w:val="00DB58A0"/>
    <w:rsid w:val="00DC7C18"/>
    <w:rsid w:val="00DD0696"/>
    <w:rsid w:val="00DE5396"/>
    <w:rsid w:val="00DF2FAF"/>
    <w:rsid w:val="00E00ABB"/>
    <w:rsid w:val="00E02A3F"/>
    <w:rsid w:val="00E03900"/>
    <w:rsid w:val="00E06217"/>
    <w:rsid w:val="00E07811"/>
    <w:rsid w:val="00E11877"/>
    <w:rsid w:val="00E17F48"/>
    <w:rsid w:val="00E21BBE"/>
    <w:rsid w:val="00E249D6"/>
    <w:rsid w:val="00E27694"/>
    <w:rsid w:val="00E31520"/>
    <w:rsid w:val="00E363B9"/>
    <w:rsid w:val="00E454C6"/>
    <w:rsid w:val="00E463AA"/>
    <w:rsid w:val="00E46BF1"/>
    <w:rsid w:val="00E63651"/>
    <w:rsid w:val="00E7269C"/>
    <w:rsid w:val="00E76597"/>
    <w:rsid w:val="00E80C69"/>
    <w:rsid w:val="00E85FA4"/>
    <w:rsid w:val="00E93A70"/>
    <w:rsid w:val="00EA4020"/>
    <w:rsid w:val="00EA5A05"/>
    <w:rsid w:val="00EB027E"/>
    <w:rsid w:val="00EB609C"/>
    <w:rsid w:val="00EB7DAD"/>
    <w:rsid w:val="00ED3968"/>
    <w:rsid w:val="00ED3CC9"/>
    <w:rsid w:val="00ED7412"/>
    <w:rsid w:val="00EE3044"/>
    <w:rsid w:val="00EE5764"/>
    <w:rsid w:val="00EF7822"/>
    <w:rsid w:val="00F11150"/>
    <w:rsid w:val="00F4226C"/>
    <w:rsid w:val="00F4500C"/>
    <w:rsid w:val="00F453D7"/>
    <w:rsid w:val="00F510B4"/>
    <w:rsid w:val="00F51524"/>
    <w:rsid w:val="00F556E1"/>
    <w:rsid w:val="00F55B03"/>
    <w:rsid w:val="00F57747"/>
    <w:rsid w:val="00F6362B"/>
    <w:rsid w:val="00F6746B"/>
    <w:rsid w:val="00F701B1"/>
    <w:rsid w:val="00F84A7A"/>
    <w:rsid w:val="00F877BA"/>
    <w:rsid w:val="00F96B9A"/>
    <w:rsid w:val="00FA256B"/>
    <w:rsid w:val="00FB4C27"/>
    <w:rsid w:val="00FD1088"/>
    <w:rsid w:val="00FD433B"/>
    <w:rsid w:val="00FD7F4D"/>
    <w:rsid w:val="00FE6099"/>
    <w:rsid w:val="00FF2923"/>
    <w:rsid w:val="00FF70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BA3AE"/>
  <w15:chartTrackingRefBased/>
  <w15:docId w15:val="{85FE266C-F267-4E57-B5DA-A8D4B78E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396"/>
    <w:pPr>
      <w:widowControl w:val="0"/>
      <w:autoSpaceDE w:val="0"/>
      <w:autoSpaceDN w:val="0"/>
      <w:adjustRightInd w:val="0"/>
      <w:spacing w:after="0" w:line="240" w:lineRule="auto"/>
    </w:pPr>
    <w:rPr>
      <w:rFonts w:ascii="Times New Roman" w:eastAsia="Times New Roman" w:hAnsi="Times New Roman" w:cs="Times New Roman"/>
      <w:szCs w:val="24"/>
    </w:rPr>
  </w:style>
  <w:style w:type="paragraph" w:styleId="Heading4">
    <w:name w:val="heading 4"/>
    <w:basedOn w:val="Normal"/>
    <w:next w:val="Normal"/>
    <w:link w:val="Heading4Char"/>
    <w:uiPriority w:val="9"/>
    <w:semiHidden/>
    <w:unhideWhenUsed/>
    <w:qFormat/>
    <w:rsid w:val="00DE539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qFormat/>
    <w:rsid w:val="00DE5396"/>
    <w:pPr>
      <w:keepLines w:val="0"/>
      <w:tabs>
        <w:tab w:val="left" w:pos="2160"/>
      </w:tabs>
      <w:spacing w:before="240" w:after="220"/>
      <w:ind w:left="1728"/>
      <w:outlineLvl w:val="4"/>
    </w:pPr>
    <w:rPr>
      <w:rFonts w:ascii="Arial Narrow" w:eastAsia="Times New Roman" w:hAnsi="Arial Narrow" w:cs="Times New Roman"/>
      <w:b/>
      <w:bCs/>
      <w:i w:val="0"/>
      <w:iCs w:val="0"/>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E5396"/>
    <w:rPr>
      <w:rFonts w:ascii="Arial Narrow" w:eastAsia="Times New Roman" w:hAnsi="Arial Narrow" w:cs="Times New Roman"/>
      <w:b/>
      <w:bCs/>
      <w:sz w:val="24"/>
      <w:szCs w:val="24"/>
    </w:rPr>
  </w:style>
  <w:style w:type="character" w:styleId="FootnoteReference">
    <w:name w:val="footnote reference"/>
    <w:rsid w:val="00DE5396"/>
    <w:rPr>
      <w:rFonts w:ascii="Times New Roman Bold" w:hAnsi="Times New Roman Bold"/>
      <w:b/>
      <w:sz w:val="20"/>
      <w:vertAlign w:val="superscript"/>
    </w:rPr>
  </w:style>
  <w:style w:type="paragraph" w:styleId="Header">
    <w:name w:val="header"/>
    <w:basedOn w:val="Normal"/>
    <w:link w:val="HeaderChar"/>
    <w:rsid w:val="00DE5396"/>
    <w:pPr>
      <w:tabs>
        <w:tab w:val="center" w:pos="4320"/>
        <w:tab w:val="right" w:pos="8640"/>
      </w:tabs>
    </w:pPr>
    <w:rPr>
      <w:lang w:val="en-US"/>
    </w:rPr>
  </w:style>
  <w:style w:type="character" w:customStyle="1" w:styleId="HeaderChar">
    <w:name w:val="Header Char"/>
    <w:basedOn w:val="DefaultParagraphFont"/>
    <w:link w:val="Header"/>
    <w:rsid w:val="00DE5396"/>
    <w:rPr>
      <w:rFonts w:ascii="Times New Roman" w:eastAsia="Times New Roman" w:hAnsi="Times New Roman" w:cs="Times New Roman"/>
      <w:szCs w:val="24"/>
      <w:lang w:val="en-US"/>
    </w:rPr>
  </w:style>
  <w:style w:type="paragraph" w:styleId="FootnoteText">
    <w:name w:val="footnote text"/>
    <w:basedOn w:val="Normal"/>
    <w:link w:val="FootnoteTextChar"/>
    <w:rsid w:val="00DE5396"/>
    <w:pPr>
      <w:tabs>
        <w:tab w:val="left" w:pos="288"/>
      </w:tabs>
      <w:ind w:left="288" w:hanging="288"/>
    </w:pPr>
    <w:rPr>
      <w:sz w:val="20"/>
      <w:szCs w:val="20"/>
    </w:rPr>
  </w:style>
  <w:style w:type="character" w:customStyle="1" w:styleId="FootnoteTextChar">
    <w:name w:val="Footnote Text Char"/>
    <w:basedOn w:val="DefaultParagraphFont"/>
    <w:link w:val="FootnoteText"/>
    <w:rsid w:val="00DE5396"/>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DE5396"/>
    <w:rPr>
      <w:rFonts w:asciiTheme="majorHAnsi" w:eastAsiaTheme="majorEastAsia" w:hAnsiTheme="majorHAnsi" w:cstheme="majorBidi"/>
      <w:i/>
      <w:iCs/>
      <w:color w:val="2E74B5" w:themeColor="accent1" w:themeShade="BF"/>
      <w:szCs w:val="24"/>
    </w:rPr>
  </w:style>
  <w:style w:type="paragraph" w:styleId="ListParagraph">
    <w:name w:val="List Paragraph"/>
    <w:basedOn w:val="Normal"/>
    <w:link w:val="ListParagraphChar"/>
    <w:uiPriority w:val="34"/>
    <w:qFormat/>
    <w:rsid w:val="003C5BB6"/>
    <w:pPr>
      <w:ind w:left="720"/>
      <w:contextualSpacing/>
    </w:pPr>
  </w:style>
  <w:style w:type="character" w:styleId="CommentReference">
    <w:name w:val="annotation reference"/>
    <w:basedOn w:val="DefaultParagraphFont"/>
    <w:uiPriority w:val="99"/>
    <w:unhideWhenUsed/>
    <w:rsid w:val="00AF6591"/>
    <w:rPr>
      <w:sz w:val="16"/>
      <w:szCs w:val="16"/>
    </w:rPr>
  </w:style>
  <w:style w:type="paragraph" w:styleId="CommentText">
    <w:name w:val="annotation text"/>
    <w:basedOn w:val="Normal"/>
    <w:link w:val="CommentTextChar"/>
    <w:uiPriority w:val="99"/>
    <w:unhideWhenUsed/>
    <w:rsid w:val="00AF6591"/>
    <w:rPr>
      <w:sz w:val="20"/>
      <w:szCs w:val="20"/>
    </w:rPr>
  </w:style>
  <w:style w:type="character" w:customStyle="1" w:styleId="CommentTextChar">
    <w:name w:val="Comment Text Char"/>
    <w:basedOn w:val="DefaultParagraphFont"/>
    <w:link w:val="CommentText"/>
    <w:uiPriority w:val="99"/>
    <w:rsid w:val="00AF65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6591"/>
    <w:rPr>
      <w:b/>
      <w:bCs/>
    </w:rPr>
  </w:style>
  <w:style w:type="character" w:customStyle="1" w:styleId="CommentSubjectChar">
    <w:name w:val="Comment Subject Char"/>
    <w:basedOn w:val="CommentTextChar"/>
    <w:link w:val="CommentSubject"/>
    <w:uiPriority w:val="99"/>
    <w:semiHidden/>
    <w:rsid w:val="00AF6591"/>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AF6591"/>
    <w:rPr>
      <w:rFonts w:ascii="Segoe UI" w:hAnsi="Segoe UI" w:cs="Segoe UI"/>
      <w:sz w:val="18"/>
      <w:szCs w:val="18"/>
    </w:rPr>
  </w:style>
  <w:style w:type="character" w:customStyle="1" w:styleId="BalloonTextChar">
    <w:name w:val="Balloon Text Char"/>
    <w:basedOn w:val="DefaultParagraphFont"/>
    <w:link w:val="BalloonText"/>
    <w:rsid w:val="00AF6591"/>
    <w:rPr>
      <w:rFonts w:ascii="Segoe UI" w:eastAsia="Times New Roman" w:hAnsi="Segoe UI" w:cs="Segoe UI"/>
      <w:sz w:val="18"/>
      <w:szCs w:val="18"/>
    </w:rPr>
  </w:style>
  <w:style w:type="paragraph" w:styleId="Footer">
    <w:name w:val="footer"/>
    <w:basedOn w:val="Normal"/>
    <w:link w:val="FooterChar"/>
    <w:uiPriority w:val="99"/>
    <w:unhideWhenUsed/>
    <w:rsid w:val="00914265"/>
    <w:pPr>
      <w:tabs>
        <w:tab w:val="center" w:pos="4680"/>
        <w:tab w:val="right" w:pos="9360"/>
      </w:tabs>
    </w:pPr>
  </w:style>
  <w:style w:type="character" w:customStyle="1" w:styleId="FooterChar">
    <w:name w:val="Footer Char"/>
    <w:basedOn w:val="DefaultParagraphFont"/>
    <w:link w:val="Footer"/>
    <w:uiPriority w:val="99"/>
    <w:rsid w:val="00914265"/>
    <w:rPr>
      <w:rFonts w:ascii="Times New Roman" w:eastAsia="Times New Roman" w:hAnsi="Times New Roman" w:cs="Times New Roman"/>
      <w:szCs w:val="24"/>
    </w:rPr>
  </w:style>
  <w:style w:type="paragraph" w:styleId="Revision">
    <w:name w:val="Revision"/>
    <w:hidden/>
    <w:uiPriority w:val="99"/>
    <w:semiHidden/>
    <w:rsid w:val="005018E6"/>
    <w:pPr>
      <w:spacing w:after="0" w:line="240" w:lineRule="auto"/>
    </w:pPr>
    <w:rPr>
      <w:rFonts w:ascii="Times New Roman" w:eastAsia="Times New Roman" w:hAnsi="Times New Roman" w:cs="Times New Roman"/>
      <w:szCs w:val="24"/>
    </w:rPr>
  </w:style>
  <w:style w:type="paragraph" w:styleId="NoSpacing">
    <w:name w:val="No Spacing"/>
    <w:uiPriority w:val="1"/>
    <w:qFormat/>
    <w:rsid w:val="001B4BE7"/>
    <w:pPr>
      <w:widowControl w:val="0"/>
      <w:autoSpaceDE w:val="0"/>
      <w:autoSpaceDN w:val="0"/>
      <w:adjustRightInd w:val="0"/>
      <w:spacing w:after="0" w:line="240" w:lineRule="auto"/>
    </w:pPr>
    <w:rPr>
      <w:rFonts w:ascii="Times New Roman" w:eastAsia="Times New Roman" w:hAnsi="Times New Roman" w:cs="Times New Roman"/>
      <w:szCs w:val="24"/>
    </w:rPr>
  </w:style>
  <w:style w:type="character" w:styleId="Hyperlink">
    <w:name w:val="Hyperlink"/>
    <w:basedOn w:val="DefaultParagraphFont"/>
    <w:uiPriority w:val="99"/>
    <w:rsid w:val="00D630C0"/>
    <w:rPr>
      <w:color w:val="0000FF"/>
    </w:rPr>
  </w:style>
  <w:style w:type="character" w:customStyle="1" w:styleId="ListParagraphChar">
    <w:name w:val="List Paragraph Char"/>
    <w:basedOn w:val="DefaultParagraphFont"/>
    <w:link w:val="ListParagraph"/>
    <w:uiPriority w:val="34"/>
    <w:rsid w:val="00E03900"/>
    <w:rPr>
      <w:rFonts w:ascii="Times New Roman" w:eastAsia="Times New Roman" w:hAnsi="Times New Roman" w:cs="Times New Roman"/>
      <w:szCs w:val="24"/>
    </w:rPr>
  </w:style>
  <w:style w:type="paragraph" w:styleId="BodyText">
    <w:name w:val="Body Text"/>
    <w:basedOn w:val="Normal"/>
    <w:link w:val="BodyTextChar"/>
    <w:uiPriority w:val="99"/>
    <w:semiHidden/>
    <w:unhideWhenUsed/>
    <w:rsid w:val="00044A68"/>
    <w:pPr>
      <w:widowControl/>
      <w:autoSpaceDE/>
      <w:autoSpaceDN/>
      <w:adjustRightInd/>
      <w:spacing w:after="120" w:line="259" w:lineRule="auto"/>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semiHidden/>
    <w:rsid w:val="00044A68"/>
    <w:rPr>
      <w:lang w:val="en-US"/>
    </w:rPr>
  </w:style>
  <w:style w:type="character" w:styleId="Emphasis">
    <w:name w:val="Emphasis"/>
    <w:basedOn w:val="DefaultParagraphFont"/>
    <w:uiPriority w:val="20"/>
    <w:qFormat/>
    <w:rsid w:val="0034364B"/>
    <w:rPr>
      <w:i/>
      <w:iCs/>
    </w:rPr>
  </w:style>
  <w:style w:type="paragraph" w:customStyle="1" w:styleId="PP1">
    <w:name w:val="PP1)"/>
    <w:basedOn w:val="Normal"/>
    <w:link w:val="PP1Char"/>
    <w:qFormat/>
    <w:rsid w:val="0039102B"/>
    <w:pPr>
      <w:widowControl/>
      <w:numPr>
        <w:numId w:val="3"/>
      </w:numPr>
      <w:autoSpaceDE/>
      <w:autoSpaceDN/>
      <w:adjustRightInd/>
      <w:spacing w:after="240"/>
    </w:pPr>
    <w:rPr>
      <w:sz w:val="24"/>
    </w:rPr>
  </w:style>
  <w:style w:type="character" w:customStyle="1" w:styleId="PP1Char">
    <w:name w:val="PP1) Char"/>
    <w:basedOn w:val="DefaultParagraphFont"/>
    <w:link w:val="PP1"/>
    <w:rsid w:val="0039102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84594">
      <w:bodyDiv w:val="1"/>
      <w:marLeft w:val="0"/>
      <w:marRight w:val="0"/>
      <w:marTop w:val="0"/>
      <w:marBottom w:val="0"/>
      <w:divBdr>
        <w:top w:val="none" w:sz="0" w:space="0" w:color="auto"/>
        <w:left w:val="none" w:sz="0" w:space="0" w:color="auto"/>
        <w:bottom w:val="none" w:sz="0" w:space="0" w:color="auto"/>
        <w:right w:val="none" w:sz="0" w:space="0" w:color="auto"/>
      </w:divBdr>
    </w:div>
    <w:div w:id="421267712">
      <w:bodyDiv w:val="1"/>
      <w:marLeft w:val="0"/>
      <w:marRight w:val="0"/>
      <w:marTop w:val="0"/>
      <w:marBottom w:val="0"/>
      <w:divBdr>
        <w:top w:val="none" w:sz="0" w:space="0" w:color="auto"/>
        <w:left w:val="none" w:sz="0" w:space="0" w:color="auto"/>
        <w:bottom w:val="none" w:sz="0" w:space="0" w:color="auto"/>
        <w:right w:val="none" w:sz="0" w:space="0" w:color="auto"/>
      </w:divBdr>
    </w:div>
    <w:div w:id="206421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945E5322E354DA1E1EF9D843E67CB" ma:contentTypeVersion="14" ma:contentTypeDescription="Create a new document." ma:contentTypeScope="" ma:versionID="14ef26d006aee5cacb5e3227a9c3d6b2">
  <xsd:schema xmlns:xsd="http://www.w3.org/2001/XMLSchema" xmlns:xs="http://www.w3.org/2001/XMLSchema" xmlns:p="http://schemas.microsoft.com/office/2006/metadata/properties" xmlns:ns2="c924f26a-d0ac-4666-87d3-c393728e2af0" xmlns:ns3="26e54f32-1ee9-4701-92a7-68801d705020" targetNamespace="http://schemas.microsoft.com/office/2006/metadata/properties" ma:root="true" ma:fieldsID="95f3198dbb90c4145de336fb85493005" ns2:_="" ns3:_="">
    <xsd:import namespace="c924f26a-d0ac-4666-87d3-c393728e2af0"/>
    <xsd:import namespace="26e54f32-1ee9-4701-92a7-68801d7050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bjectDetectorVersion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4f26a-d0ac-4666-87d3-c393728e2a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74772be-551e-4c9d-a0ff-2051ce1567e9}" ma:internalName="TaxCatchAll" ma:showField="CatchAllData" ma:web="c924f26a-d0ac-4666-87d3-c393728e2a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e54f32-1ee9-4701-92a7-68801d7050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9b6c5f3-ce3f-42eb-8a8e-64bd99fe76a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e54f32-1ee9-4701-92a7-68801d705020">
      <Terms xmlns="http://schemas.microsoft.com/office/infopath/2007/PartnerControls"/>
    </lcf76f155ced4ddcb4097134ff3c332f>
    <TaxCatchAll xmlns="c924f26a-d0ac-4666-87d3-c393728e2af0" xsi:nil="true"/>
    <SharedWithUsers xmlns="c924f26a-d0ac-4666-87d3-c393728e2af0">
      <UserInfo>
        <DisplayName>System Account</DisplayName>
        <AccountId>1073741823</AccountId>
        <AccountType/>
      </UserInfo>
      <UserInfo>
        <DisplayName>IT-Rcds</DisplayName>
        <AccountId>18</AccountId>
        <AccountType/>
      </UserInfo>
      <UserInfo>
        <DisplayName>Communicators</DisplayName>
        <AccountId>14</AccountId>
        <AccountType/>
      </UserInfo>
      <UserInfo>
        <DisplayName>Comn-Dir</DisplayName>
        <AccountId>16</AccountId>
        <AccountType/>
      </UserInfo>
    </SharedWithUsers>
  </documentManagement>
</p:properties>
</file>

<file path=customXml/itemProps1.xml><?xml version="1.0" encoding="utf-8"?>
<ds:datastoreItem xmlns:ds="http://schemas.openxmlformats.org/officeDocument/2006/customXml" ds:itemID="{4833F0A9-C892-47D1-BC15-871DA0341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4f26a-d0ac-4666-87d3-c393728e2af0"/>
    <ds:schemaRef ds:uri="26e54f32-1ee9-4701-92a7-68801d705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A63C7B-01B0-444A-B228-6CAA4B4CEE0B}">
  <ds:schemaRefs>
    <ds:schemaRef ds:uri="http://schemas.openxmlformats.org/officeDocument/2006/bibliography"/>
  </ds:schemaRefs>
</ds:datastoreItem>
</file>

<file path=customXml/itemProps3.xml><?xml version="1.0" encoding="utf-8"?>
<ds:datastoreItem xmlns:ds="http://schemas.openxmlformats.org/officeDocument/2006/customXml" ds:itemID="{7B161009-58F6-4DC1-B8D1-BA4E9314223E}">
  <ds:schemaRefs>
    <ds:schemaRef ds:uri="http://schemas.microsoft.com/sharepoint/v3/contenttype/forms"/>
  </ds:schemaRefs>
</ds:datastoreItem>
</file>

<file path=customXml/itemProps4.xml><?xml version="1.0" encoding="utf-8"?>
<ds:datastoreItem xmlns:ds="http://schemas.openxmlformats.org/officeDocument/2006/customXml" ds:itemID="{5EC31820-43C1-49F8-96A7-C916345D5BB1}">
  <ds:schemaRefs>
    <ds:schemaRef ds:uri="http://schemas.microsoft.com/office/2006/metadata/properties"/>
    <ds:schemaRef ds:uri="http://schemas.microsoft.com/office/infopath/2007/PartnerControls"/>
    <ds:schemaRef ds:uri="26e54f32-1ee9-4701-92a7-68801d705020"/>
    <ds:schemaRef ds:uri="c924f26a-d0ac-4666-87d3-c393728e2af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Electric transmission time extension application form</vt:lpstr>
    </vt:vector>
  </TitlesOfParts>
  <Company>AUC</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Davison</dc:creator>
  <cp:keywords/>
  <dc:description/>
  <cp:lastModifiedBy>Lauren Aspden</cp:lastModifiedBy>
  <cp:revision>3</cp:revision>
  <dcterms:created xsi:type="dcterms:W3CDTF">2023-10-31T16:06:00Z</dcterms:created>
  <dcterms:modified xsi:type="dcterms:W3CDTF">2024-03-28T23:13:00Z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0x010100F24945E5322E354DA1E1EF9D843E67CB</vt:lpwstr>
  </property>
  <property fmtid="{D5CDD505-2E9C-101B-9397-08002B2CF9AE}" pid="3" name="Order">
    <vt:r8>100</vt:r8>
  </property>
  <property fmtid="{D5CDD505-2E9C-101B-9397-08002B2CF9AE}" pid="4" name="MediaServiceImageTags">
    <vt:lpwstr/>
  </property>
</Properties>
</file>