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6163" w14:textId="61FDD415" w:rsidR="00E061F6" w:rsidRDefault="00753306" w:rsidP="00B264CD">
      <w:pPr>
        <w:rPr>
          <w:noProof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3C707400">
                <wp:simplePos x="0" y="0"/>
                <wp:positionH relativeFrom="margin">
                  <wp:posOffset>2771775</wp:posOffset>
                </wp:positionH>
                <wp:positionV relativeFrom="paragraph">
                  <wp:posOffset>-142875</wp:posOffset>
                </wp:positionV>
                <wp:extent cx="5083175" cy="9417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94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3408D" w14:textId="30356E95" w:rsidR="00734D44" w:rsidRPr="00EB7DAD" w:rsidRDefault="004E106A" w:rsidP="00EB7DAD">
                            <w:pP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Needs identification </w:t>
                            </w:r>
                            <w:r w:rsidR="003649F7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document</w:t>
                            </w:r>
                            <w:r w:rsidR="00B264C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D2412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checklist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</w:t>
                            </w:r>
                            <w:r w:rsidR="00CD2412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n</w:t>
                            </w:r>
                            <w:r w:rsidR="00922CB8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F405271" w14:textId="77777777" w:rsidR="00734D44" w:rsidRPr="00E80C69" w:rsidRDefault="00734D44" w:rsidP="00EB7DAD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8.25pt;margin-top:-11.25pt;width:400.25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trGA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" filled="f" stroked="f" strokeweight=".5pt">
                <v:textbox>
                  <w:txbxContent>
                    <w:p w14:paraId="7E33408D" w14:textId="30356E95" w:rsidR="00734D44" w:rsidRPr="00EB7DAD" w:rsidRDefault="004E106A" w:rsidP="00EB7DAD">
                      <w:pP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Needs identification </w:t>
                      </w:r>
                      <w:r w:rsidR="003649F7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document</w:t>
                      </w:r>
                      <w:r w:rsidR="00B264C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CD2412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checklist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</w:t>
                      </w:r>
                      <w:r w:rsidR="00CD2412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n</w:t>
                      </w:r>
                      <w:r w:rsidR="00922CB8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F405271" w14:textId="77777777" w:rsidR="00734D44" w:rsidRPr="00E80C69" w:rsidRDefault="00734D44" w:rsidP="00EB7DAD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745A704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348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AA33" wp14:editId="26F7264B">
                <wp:simplePos x="0" y="0"/>
                <wp:positionH relativeFrom="page">
                  <wp:align>left</wp:align>
                </wp:positionH>
                <wp:positionV relativeFrom="page">
                  <wp:posOffset>11289</wp:posOffset>
                </wp:positionV>
                <wp:extent cx="7774093" cy="158686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093" cy="1586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85127" id="Rectangle 10" o:spid="_x0000_s1026" style="position:absolute;margin-left:0;margin-top:.9pt;width:612.15pt;height:124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 w:rsidR="00725348">
        <w:rPr>
          <w:noProof/>
        </w:rPr>
        <w:drawing>
          <wp:anchor distT="0" distB="0" distL="114300" distR="114300" simplePos="0" relativeHeight="251673600" behindDoc="1" locked="0" layoutInCell="1" allowOverlap="1" wp14:anchorId="211390FC" wp14:editId="15712C1C">
            <wp:simplePos x="0" y="0"/>
            <wp:positionH relativeFrom="page">
              <wp:posOffset>-33867</wp:posOffset>
            </wp:positionH>
            <wp:positionV relativeFrom="paragraph">
              <wp:posOffset>-445911</wp:posOffset>
            </wp:positionV>
            <wp:extent cx="7806761" cy="1586865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90" b="15194"/>
                    <a:stretch/>
                  </pic:blipFill>
                  <pic:spPr bwMode="auto">
                    <a:xfrm>
                      <a:off x="0" y="0"/>
                      <a:ext cx="7810451" cy="1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E56F4" w14:textId="22B5637B" w:rsidR="00734D44" w:rsidRDefault="00734D44" w:rsidP="00B264CD">
      <w:pPr>
        <w:rPr>
          <w:noProof/>
        </w:rPr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A84AF97" w14:textId="77777777" w:rsidR="009418F9" w:rsidRDefault="009418F9" w:rsidP="00B8372B">
      <w:pPr>
        <w:spacing w:line="360" w:lineRule="auto"/>
        <w:rPr>
          <w:rFonts w:ascii="Roboto Condensed" w:hAnsi="Roboto Condensed"/>
          <w:sz w:val="24"/>
        </w:rPr>
      </w:pPr>
    </w:p>
    <w:p w14:paraId="445BEDC4" w14:textId="77777777" w:rsidR="009418F9" w:rsidRDefault="009418F9" w:rsidP="00B8372B">
      <w:pPr>
        <w:spacing w:line="360" w:lineRule="auto"/>
        <w:rPr>
          <w:rFonts w:ascii="Roboto Condensed" w:hAnsi="Roboto Condensed"/>
          <w:sz w:val="24"/>
        </w:rPr>
      </w:pPr>
    </w:p>
    <w:p w14:paraId="1B3ABF16" w14:textId="77777777" w:rsidR="009418F9" w:rsidRDefault="009418F9" w:rsidP="00B8372B">
      <w:pPr>
        <w:spacing w:line="360" w:lineRule="auto"/>
        <w:rPr>
          <w:rFonts w:ascii="Roboto Condensed" w:hAnsi="Roboto Condensed"/>
          <w:sz w:val="24"/>
        </w:rPr>
      </w:pPr>
    </w:p>
    <w:p w14:paraId="0FFFB1E0" w14:textId="77777777" w:rsidR="009418F9" w:rsidRDefault="009418F9" w:rsidP="00B8372B">
      <w:pPr>
        <w:spacing w:line="360" w:lineRule="auto"/>
        <w:rPr>
          <w:rFonts w:ascii="Roboto Condensed" w:hAnsi="Roboto Condensed"/>
          <w:sz w:val="24"/>
        </w:rPr>
      </w:pPr>
    </w:p>
    <w:p w14:paraId="078119CE" w14:textId="3C583751" w:rsidR="009418F9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B264CD">
        <w:rPr>
          <w:rFonts w:ascii="Roboto Condensed" w:hAnsi="Roboto Condensed"/>
          <w:sz w:val="24"/>
        </w:rPr>
        <w:t>Applicant reference</w:t>
      </w:r>
      <w:r w:rsidR="00162D4C">
        <w:rPr>
          <w:rFonts w:ascii="Roboto Condensed" w:hAnsi="Roboto Condensed"/>
          <w:sz w:val="24"/>
        </w:rPr>
        <w:t>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CB2BD1" w:rsidRPr="003E6F15" w14:paraId="3F8B38E1" w14:textId="77777777" w:rsidTr="003649F7">
        <w:trPr>
          <w:trHeight w:val="302"/>
        </w:trPr>
        <w:tc>
          <w:tcPr>
            <w:tcW w:w="11250" w:type="dxa"/>
            <w:shd w:val="clear" w:color="auto" w:fill="F2F2F2" w:themeFill="background1" w:themeFillShade="F2"/>
          </w:tcPr>
          <w:p w14:paraId="4A97E078" w14:textId="334AC494" w:rsidR="00CB2BD1" w:rsidRPr="00CB2BD1" w:rsidRDefault="00B264CD" w:rsidP="00CB2BD1">
            <w:pPr>
              <w:widowControl/>
              <w:autoSpaceDE/>
              <w:autoSpaceDN/>
              <w:adjustRightInd/>
              <w:spacing w:before="40" w:after="40"/>
              <w:rPr>
                <w:rFonts w:ascii="Roboto Condensed" w:hAnsi="Roboto Condensed" w:cs="Arial"/>
                <w:b/>
                <w:caps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Identification</w:t>
            </w:r>
          </w:p>
        </w:tc>
      </w:tr>
      <w:tr w:rsidR="00B264CD" w:rsidRPr="003E6F15" w14:paraId="01C14A4C" w14:textId="77777777" w:rsidTr="003649F7">
        <w:trPr>
          <w:cantSplit/>
          <w:trHeight w:val="2395"/>
        </w:trPr>
        <w:tc>
          <w:tcPr>
            <w:tcW w:w="11250" w:type="dxa"/>
          </w:tcPr>
          <w:p w14:paraId="57B9803F" w14:textId="77777777" w:rsidR="00B264CD" w:rsidRPr="00CB2BD1" w:rsidRDefault="00B264CD" w:rsidP="008609C4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  <w:r>
              <w:rPr>
                <w:rFonts w:ascii="Roboto Condensed" w:hAnsi="Roboto Condensed" w:cs="Arial"/>
                <w:sz w:val="20"/>
                <w:szCs w:val="20"/>
              </w:rPr>
              <w:t>Company name:</w:t>
            </w:r>
          </w:p>
          <w:p w14:paraId="0279C3D6" w14:textId="77777777" w:rsidR="00B264CD" w:rsidRDefault="00B264CD" w:rsidP="008609C4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145A9F25" w14:textId="77777777" w:rsidR="00B264CD" w:rsidRDefault="00B264CD" w:rsidP="008609C4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BD76819" w14:textId="22531AE9" w:rsidR="00B264CD" w:rsidRPr="00B264CD" w:rsidRDefault="00B264CD" w:rsidP="00B264CD">
            <w:pPr>
              <w:rPr>
                <w:rFonts w:ascii="Roboto Condensed" w:hAnsi="Roboto Condensed"/>
                <w:sz w:val="20"/>
              </w:rPr>
            </w:pPr>
            <w:r w:rsidRPr="00B264CD">
              <w:rPr>
                <w:rFonts w:ascii="Roboto Condensed" w:hAnsi="Roboto Condensed"/>
                <w:sz w:val="20"/>
              </w:rPr>
              <w:t>Name, position and contact information of applicant contact:</w:t>
            </w:r>
          </w:p>
        </w:tc>
      </w:tr>
      <w:tr w:rsidR="00E03900" w:rsidRPr="003E6F15" w14:paraId="2F30D61A" w14:textId="77777777" w:rsidTr="003649F7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5AFCCC27" w14:textId="3976C0A4" w:rsidR="00E03900" w:rsidRPr="00CB2BD1" w:rsidRDefault="00B264CD" w:rsidP="00E03900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 xml:space="preserve">Project details </w:t>
            </w:r>
          </w:p>
        </w:tc>
      </w:tr>
      <w:tr w:rsidR="001E7150" w:rsidRPr="003E6F15" w14:paraId="2C2D007B" w14:textId="77777777" w:rsidTr="003649F7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52C874C0" w14:textId="4DD70CD9" w:rsidR="001E7150" w:rsidRDefault="005A432B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This application is for:</w:t>
            </w:r>
          </w:p>
          <w:p w14:paraId="4E14B3C7" w14:textId="0B41B60F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</w:p>
          <w:p w14:paraId="1307ACC2" w14:textId="329820D6" w:rsidR="004D16E3" w:rsidRDefault="004E106A" w:rsidP="005A432B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Generation connection</w:t>
            </w:r>
            <w:r w:rsidR="005A432B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15612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432B">
              <w:rPr>
                <w:rFonts w:ascii="Roboto Condensed" w:hAnsi="Roboto Condensed"/>
                <w:sz w:val="20"/>
              </w:rPr>
              <w:t xml:space="preserve">              </w:t>
            </w:r>
            <w:r>
              <w:rPr>
                <w:rFonts w:ascii="Roboto Condensed" w:hAnsi="Roboto Condensed"/>
                <w:sz w:val="20"/>
              </w:rPr>
              <w:t>Non-</w:t>
            </w:r>
            <w:r w:rsidR="003649F7" w:rsidRPr="003649F7">
              <w:rPr>
                <w:rFonts w:ascii="Roboto Condensed" w:hAnsi="Roboto Condensed"/>
                <w:sz w:val="20"/>
              </w:rPr>
              <w:t>distribution facility owner</w:t>
            </w:r>
            <w:r>
              <w:rPr>
                <w:rFonts w:ascii="Roboto Condensed" w:hAnsi="Roboto Condensed"/>
                <w:sz w:val="20"/>
              </w:rPr>
              <w:t xml:space="preserve"> load</w:t>
            </w:r>
            <w:r w:rsidR="00D707CB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2103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AB42645" w14:textId="0EFD8D14" w:rsidR="001E7150" w:rsidRPr="001E7150" w:rsidRDefault="001E7150" w:rsidP="001E7150">
            <w:pPr>
              <w:rPr>
                <w:rFonts w:ascii="Roboto Condensed" w:hAnsi="Roboto Condensed"/>
                <w:sz w:val="20"/>
              </w:rPr>
            </w:pPr>
          </w:p>
        </w:tc>
      </w:tr>
      <w:tr w:rsidR="005A432B" w:rsidRPr="003E6F15" w14:paraId="63FBD6E6" w14:textId="77777777" w:rsidTr="003649F7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5D34CD2A" w14:textId="159BFC8D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  <w:r w:rsidRPr="005A432B">
              <w:rPr>
                <w:rFonts w:ascii="Roboto Condensed" w:hAnsi="Roboto Condensed"/>
                <w:sz w:val="20"/>
              </w:rPr>
              <w:t>Project written description, including the need, nature and extent of the project</w:t>
            </w:r>
            <w:r w:rsidR="004E106A">
              <w:rPr>
                <w:rFonts w:ascii="Roboto Condensed" w:hAnsi="Roboto Condensed"/>
                <w:sz w:val="20"/>
              </w:rPr>
              <w:t xml:space="preserve"> and the Alberta Electric System Operator’s</w:t>
            </w:r>
            <w:r w:rsidR="003649F7">
              <w:rPr>
                <w:rFonts w:ascii="Roboto Condensed" w:hAnsi="Roboto Condensed"/>
                <w:sz w:val="20"/>
              </w:rPr>
              <w:t xml:space="preserve"> (AESO)</w:t>
            </w:r>
            <w:r w:rsidR="004E106A">
              <w:rPr>
                <w:rFonts w:ascii="Roboto Condensed" w:hAnsi="Roboto Condensed"/>
                <w:sz w:val="20"/>
              </w:rPr>
              <w:t xml:space="preserve"> preferred option</w:t>
            </w:r>
            <w:r w:rsidRPr="005A432B">
              <w:rPr>
                <w:rFonts w:ascii="Roboto Condensed" w:hAnsi="Roboto Condensed"/>
                <w:sz w:val="20"/>
              </w:rPr>
              <w:t>:</w:t>
            </w:r>
          </w:p>
          <w:p w14:paraId="6534380C" w14:textId="77777777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</w:p>
          <w:p w14:paraId="67BEB80F" w14:textId="7284E5AF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</w:p>
          <w:p w14:paraId="6F6C4DA0" w14:textId="7DA553EB" w:rsidR="00725348" w:rsidRDefault="00725348" w:rsidP="001E7150">
            <w:pPr>
              <w:rPr>
                <w:rFonts w:ascii="Roboto Condensed" w:hAnsi="Roboto Condensed"/>
                <w:sz w:val="20"/>
              </w:rPr>
            </w:pPr>
          </w:p>
          <w:p w14:paraId="4A914792" w14:textId="77777777" w:rsidR="00725348" w:rsidRDefault="00725348" w:rsidP="001E7150">
            <w:pPr>
              <w:rPr>
                <w:rFonts w:ascii="Roboto Condensed" w:hAnsi="Roboto Condensed"/>
                <w:sz w:val="20"/>
              </w:rPr>
            </w:pPr>
          </w:p>
          <w:p w14:paraId="66E46B78" w14:textId="1F570099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</w:p>
        </w:tc>
      </w:tr>
      <w:tr w:rsidR="005A432B" w:rsidRPr="003E6F15" w14:paraId="47AB970A" w14:textId="77777777" w:rsidTr="003649F7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650658DB" w14:textId="77777777" w:rsidR="005A432B" w:rsidRDefault="004E106A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Applicable ratings/capability of any proposed major elements</w:t>
            </w:r>
            <w:r w:rsidR="005A432B" w:rsidRPr="005A432B">
              <w:rPr>
                <w:rFonts w:ascii="Roboto Condensed" w:hAnsi="Roboto Condensed"/>
                <w:sz w:val="20"/>
              </w:rPr>
              <w:t>:</w:t>
            </w:r>
          </w:p>
          <w:p w14:paraId="6F0D636D" w14:textId="77777777" w:rsidR="00725348" w:rsidRDefault="00725348" w:rsidP="001E7150">
            <w:pPr>
              <w:rPr>
                <w:rFonts w:ascii="Roboto Condensed" w:hAnsi="Roboto Condensed"/>
                <w:sz w:val="20"/>
              </w:rPr>
            </w:pPr>
          </w:p>
          <w:p w14:paraId="3D594542" w14:textId="77777777" w:rsidR="00725348" w:rsidRDefault="00725348" w:rsidP="001E7150">
            <w:pPr>
              <w:rPr>
                <w:rFonts w:ascii="Roboto Condensed" w:hAnsi="Roboto Condensed"/>
                <w:sz w:val="20"/>
              </w:rPr>
            </w:pPr>
          </w:p>
          <w:p w14:paraId="603FFCB3" w14:textId="77777777" w:rsidR="00725348" w:rsidRDefault="00725348" w:rsidP="001E7150">
            <w:pPr>
              <w:rPr>
                <w:rFonts w:ascii="Roboto Condensed" w:hAnsi="Roboto Condensed"/>
                <w:sz w:val="20"/>
              </w:rPr>
            </w:pPr>
          </w:p>
          <w:p w14:paraId="1B0270BC" w14:textId="24C2CD05" w:rsidR="00725348" w:rsidRDefault="00725348" w:rsidP="001E7150">
            <w:pPr>
              <w:rPr>
                <w:rFonts w:ascii="Roboto Condensed" w:hAnsi="Roboto Condensed"/>
                <w:sz w:val="20"/>
              </w:rPr>
            </w:pPr>
          </w:p>
        </w:tc>
      </w:tr>
      <w:tr w:rsidR="005A432B" w:rsidRPr="003E6F15" w14:paraId="4CF61E23" w14:textId="77777777" w:rsidTr="003649F7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3015BCBB" w14:textId="0FC525F8" w:rsidR="005A432B" w:rsidRDefault="004E106A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Proposed in-service date:</w:t>
            </w:r>
            <w:r w:rsidR="001D2CD4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47124609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2CD4" w:rsidRPr="000246BE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5A432B" w:rsidRPr="003E6F15" w14:paraId="2D1FC191" w14:textId="77777777" w:rsidTr="003649F7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0A6F8214" w14:textId="77777777" w:rsidR="005A432B" w:rsidRDefault="004E106A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C</w:t>
            </w:r>
            <w:r w:rsidRPr="004E106A">
              <w:rPr>
                <w:rFonts w:ascii="Roboto Condensed" w:hAnsi="Roboto Condensed"/>
                <w:sz w:val="20"/>
              </w:rPr>
              <w:t>ost estimate for the preferred option for the project is attached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4859D4FA" w14:textId="77777777" w:rsidR="004E106A" w:rsidRDefault="004E106A" w:rsidP="001E7150">
            <w:pPr>
              <w:rPr>
                <w:rFonts w:ascii="Roboto Condensed" w:hAnsi="Roboto Condensed"/>
                <w:sz w:val="20"/>
              </w:rPr>
            </w:pPr>
          </w:p>
          <w:p w14:paraId="394C5F26" w14:textId="0A109E77" w:rsidR="004E106A" w:rsidRPr="001A04FC" w:rsidRDefault="004E106A" w:rsidP="004E106A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14076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1D2CD4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47195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2DCB341" w14:textId="77777777" w:rsidR="004E106A" w:rsidRDefault="004E106A" w:rsidP="001E7150">
            <w:pPr>
              <w:rPr>
                <w:rFonts w:ascii="Roboto Condensed" w:hAnsi="Roboto Condensed"/>
                <w:sz w:val="20"/>
              </w:rPr>
            </w:pPr>
          </w:p>
          <w:p w14:paraId="2218D13C" w14:textId="41EB16F6" w:rsidR="004E106A" w:rsidRDefault="004E106A" w:rsidP="001E7150">
            <w:pPr>
              <w:rPr>
                <w:rFonts w:ascii="Roboto Condensed" w:hAnsi="Roboto Condensed"/>
                <w:sz w:val="20"/>
              </w:rPr>
            </w:pPr>
          </w:p>
        </w:tc>
      </w:tr>
      <w:tr w:rsidR="004E106A" w:rsidRPr="003E6F15" w14:paraId="78F0FC2A" w14:textId="77777777" w:rsidTr="003649F7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4FA49B91" w14:textId="3F108903" w:rsidR="004E106A" w:rsidRDefault="004E106A" w:rsidP="004E106A">
            <w:pPr>
              <w:spacing w:before="60" w:after="60"/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Technical considerations</w:t>
            </w:r>
          </w:p>
        </w:tc>
      </w:tr>
      <w:tr w:rsidR="004E106A" w:rsidRPr="003E6F15" w14:paraId="164D2C6F" w14:textId="77777777" w:rsidTr="003649F7">
        <w:trPr>
          <w:trHeight w:val="1045"/>
        </w:trPr>
        <w:tc>
          <w:tcPr>
            <w:tcW w:w="11250" w:type="dxa"/>
            <w:shd w:val="clear" w:color="auto" w:fill="FFFFFF" w:themeFill="background1"/>
          </w:tcPr>
          <w:p w14:paraId="19CCE994" w14:textId="5E3FD240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 w:rsidRPr="004E106A">
              <w:rPr>
                <w:rFonts w:ascii="Roboto Condensed" w:hAnsi="Roboto Condensed"/>
                <w:sz w:val="20"/>
              </w:rPr>
              <w:t>Single line diagram(s) of the proposed development and study area is attached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5171C714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55D56171" w14:textId="56F87002" w:rsidR="004E106A" w:rsidRPr="001A04FC" w:rsidRDefault="004E106A" w:rsidP="004E106A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18383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1D2CD4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1352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B927A83" w14:textId="77777777" w:rsidR="004E106A" w:rsidRDefault="004E106A" w:rsidP="004E106A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32C6F90D" w14:textId="5BEA036E" w:rsidR="004E106A" w:rsidRDefault="004E106A" w:rsidP="004E106A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4E106A" w:rsidRPr="003E6F15" w14:paraId="1B5AE884" w14:textId="77777777" w:rsidTr="003649F7">
        <w:trPr>
          <w:trHeight w:val="1045"/>
        </w:trPr>
        <w:tc>
          <w:tcPr>
            <w:tcW w:w="11250" w:type="dxa"/>
            <w:shd w:val="clear" w:color="auto" w:fill="FFFFFF" w:themeFill="background1"/>
          </w:tcPr>
          <w:p w14:paraId="17C22527" w14:textId="05B9189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 w:rsidRPr="004E106A">
              <w:rPr>
                <w:rFonts w:ascii="Roboto Condensed" w:hAnsi="Roboto Condensed"/>
                <w:sz w:val="20"/>
              </w:rPr>
              <w:lastRenderedPageBreak/>
              <w:t xml:space="preserve">The AESO has conducted appropriate studies and considers that the project will not result in adverse impacts to the </w:t>
            </w:r>
            <w:r w:rsidR="00922CB8">
              <w:rPr>
                <w:rFonts w:ascii="Roboto Condensed" w:hAnsi="Roboto Condensed"/>
                <w:sz w:val="20"/>
              </w:rPr>
              <w:t>Alberta I</w:t>
            </w:r>
            <w:r w:rsidRPr="004E106A">
              <w:rPr>
                <w:rFonts w:ascii="Roboto Condensed" w:hAnsi="Roboto Condensed"/>
                <w:sz w:val="20"/>
              </w:rPr>
              <w:t xml:space="preserve">nterconnected </w:t>
            </w:r>
            <w:r w:rsidR="00922CB8">
              <w:rPr>
                <w:rFonts w:ascii="Roboto Condensed" w:hAnsi="Roboto Condensed"/>
                <w:sz w:val="20"/>
              </w:rPr>
              <w:t>E</w:t>
            </w:r>
            <w:r w:rsidRPr="004E106A">
              <w:rPr>
                <w:rFonts w:ascii="Roboto Condensed" w:hAnsi="Roboto Condensed"/>
                <w:sz w:val="20"/>
              </w:rPr>
              <w:t xml:space="preserve">lectric </w:t>
            </w:r>
            <w:r w:rsidR="00922CB8">
              <w:rPr>
                <w:rFonts w:ascii="Roboto Condensed" w:hAnsi="Roboto Condensed"/>
                <w:sz w:val="20"/>
              </w:rPr>
              <w:t>S</w:t>
            </w:r>
            <w:r w:rsidRPr="004E106A">
              <w:rPr>
                <w:rFonts w:ascii="Roboto Condensed" w:hAnsi="Roboto Condensed"/>
                <w:sz w:val="20"/>
              </w:rPr>
              <w:t>ystem.</w:t>
            </w:r>
          </w:p>
          <w:p w14:paraId="494CB73A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1F1DF919" w14:textId="3E41B565" w:rsidR="004E106A" w:rsidRPr="001A04FC" w:rsidRDefault="004E106A" w:rsidP="004E106A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11287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7041E9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83826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86804D3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1F36FB7F" w14:textId="7D72CE79" w:rsidR="004E106A" w:rsidRP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</w:tc>
      </w:tr>
      <w:tr w:rsidR="004E106A" w:rsidRPr="003E6F15" w14:paraId="4D410EAB" w14:textId="77777777" w:rsidTr="003649F7">
        <w:trPr>
          <w:trHeight w:val="1045"/>
        </w:trPr>
        <w:tc>
          <w:tcPr>
            <w:tcW w:w="11250" w:type="dxa"/>
            <w:shd w:val="clear" w:color="auto" w:fill="FFFFFF" w:themeFill="background1"/>
          </w:tcPr>
          <w:p w14:paraId="119D8453" w14:textId="52AD91C8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 w:rsidRPr="004E106A">
              <w:rPr>
                <w:rFonts w:ascii="Roboto Condensed" w:hAnsi="Roboto Condensed"/>
                <w:sz w:val="20"/>
              </w:rPr>
              <w:t>List any new or exacerbated Category B system impacts that occur as a result of the project and provide a description of how they will be addressed</w:t>
            </w:r>
            <w:r w:rsidR="00737F56">
              <w:rPr>
                <w:rFonts w:ascii="Roboto Condensed" w:hAnsi="Roboto Condensed"/>
                <w:sz w:val="20"/>
              </w:rPr>
              <w:t xml:space="preserve"> </w:t>
            </w:r>
            <w:r w:rsidRPr="004E106A">
              <w:rPr>
                <w:rFonts w:ascii="Roboto Condensed" w:hAnsi="Roboto Condensed"/>
                <w:sz w:val="20"/>
              </w:rPr>
              <w:t>(e.g. description of remedial action schemes that will be used)</w:t>
            </w:r>
            <w:r>
              <w:rPr>
                <w:rFonts w:ascii="Roboto Condensed" w:hAnsi="Roboto Condensed"/>
                <w:sz w:val="20"/>
              </w:rPr>
              <w:t>:</w:t>
            </w:r>
          </w:p>
          <w:p w14:paraId="4862DB21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48B6A3D8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3EB7D729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2351D8EB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6D6432F1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700FD26D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2896A542" w14:textId="78DE433C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01C65501" w14:textId="77777777" w:rsidR="005941C1" w:rsidRDefault="005941C1" w:rsidP="004E106A">
            <w:pPr>
              <w:rPr>
                <w:rFonts w:ascii="Roboto Condensed" w:hAnsi="Roboto Condensed"/>
                <w:sz w:val="20"/>
              </w:rPr>
            </w:pPr>
          </w:p>
          <w:p w14:paraId="00569EFA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21BF9197" w14:textId="364E992A" w:rsidR="004E106A" w:rsidRP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</w:tc>
      </w:tr>
      <w:tr w:rsidR="004E106A" w:rsidRPr="003E6F15" w14:paraId="7DF40B0D" w14:textId="77777777" w:rsidTr="003649F7">
        <w:trPr>
          <w:trHeight w:val="1045"/>
        </w:trPr>
        <w:tc>
          <w:tcPr>
            <w:tcW w:w="11250" w:type="dxa"/>
            <w:shd w:val="clear" w:color="auto" w:fill="FFFFFF" w:themeFill="background1"/>
          </w:tcPr>
          <w:p w14:paraId="6CF4677B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 w:rsidRPr="004E106A">
              <w:rPr>
                <w:rFonts w:ascii="Roboto Condensed" w:hAnsi="Roboto Condensed"/>
                <w:sz w:val="20"/>
              </w:rPr>
              <w:t>Briefly describe any alternatives to the AESO’s preferred option that the AESO considered and why they were ruled out:</w:t>
            </w:r>
          </w:p>
          <w:p w14:paraId="74876F17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29D5B8CA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46F41A6D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1D1EB0C4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1011DD22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45ACFDEC" w14:textId="30B7B2BF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125129C0" w14:textId="77777777" w:rsidR="005941C1" w:rsidRDefault="005941C1" w:rsidP="004E106A">
            <w:pPr>
              <w:rPr>
                <w:rFonts w:ascii="Roboto Condensed" w:hAnsi="Roboto Condensed"/>
                <w:sz w:val="20"/>
              </w:rPr>
            </w:pPr>
          </w:p>
          <w:p w14:paraId="508C6EAC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07666317" w14:textId="18961410" w:rsidR="004E106A" w:rsidRP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</w:tc>
      </w:tr>
      <w:tr w:rsidR="004E106A" w:rsidRPr="003E6F15" w14:paraId="424234FE" w14:textId="77777777" w:rsidTr="003649F7">
        <w:trPr>
          <w:trHeight w:val="302"/>
        </w:trPr>
        <w:tc>
          <w:tcPr>
            <w:tcW w:w="11250" w:type="dxa"/>
            <w:shd w:val="clear" w:color="auto" w:fill="F2F2F2" w:themeFill="background1" w:themeFillShade="F2"/>
            <w:vAlign w:val="center"/>
          </w:tcPr>
          <w:p w14:paraId="20E3124F" w14:textId="40AD0DF2" w:rsidR="004E106A" w:rsidRPr="001E7150" w:rsidRDefault="004E106A" w:rsidP="004E106A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Participant involvement requirements</w:t>
            </w:r>
          </w:p>
        </w:tc>
      </w:tr>
      <w:tr w:rsidR="004E106A" w:rsidRPr="003E6F15" w14:paraId="34104050" w14:textId="77777777" w:rsidTr="003649F7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6DBBCE5" w14:textId="056C8102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 w:rsidRPr="004E106A">
              <w:rPr>
                <w:rFonts w:ascii="Roboto Condensed" w:hAnsi="Roboto Condensed"/>
                <w:sz w:val="20"/>
              </w:rPr>
              <w:t xml:space="preserve">Notification requirements have been met and there are no unresolved objections. </w:t>
            </w:r>
          </w:p>
          <w:p w14:paraId="2E9DD94F" w14:textId="77777777" w:rsidR="004E106A" w:rsidRDefault="004E106A" w:rsidP="004E106A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23951C64" w14:textId="6A8FC9A0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18314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7041E9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98141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DAF95BC" w14:textId="42C06082" w:rsidR="004E106A" w:rsidRDefault="004E106A" w:rsidP="004E106A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990567" w:rsidRPr="003E6F15" w14:paraId="14BD5CD2" w14:textId="77777777" w:rsidTr="003649F7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462857CE" w14:textId="356A166A" w:rsidR="00990567" w:rsidRPr="00990567" w:rsidRDefault="00990567" w:rsidP="004E106A">
            <w:pPr>
              <w:rPr>
                <w:rFonts w:ascii="Roboto Condensed" w:hAnsi="Roboto Condensed"/>
                <w:sz w:val="20"/>
              </w:rPr>
            </w:pPr>
            <w:r w:rsidRPr="003649F7">
              <w:rPr>
                <w:rFonts w:ascii="Roboto Condensed" w:hAnsi="Roboto Condensed" w:cs="Arial"/>
                <w:b/>
                <w:szCs w:val="22"/>
              </w:rPr>
              <w:t>Environmental requirements</w:t>
            </w:r>
          </w:p>
        </w:tc>
      </w:tr>
      <w:tr w:rsidR="00990567" w:rsidRPr="003E6F15" w14:paraId="619290A2" w14:textId="77777777" w:rsidTr="005941C1">
        <w:trPr>
          <w:trHeight w:val="965"/>
        </w:trPr>
        <w:tc>
          <w:tcPr>
            <w:tcW w:w="11250" w:type="dxa"/>
            <w:shd w:val="clear" w:color="auto" w:fill="FFFFFF" w:themeFill="background1"/>
          </w:tcPr>
          <w:p w14:paraId="5B197C2A" w14:textId="0E98FFB1" w:rsidR="00990567" w:rsidRPr="003649F7" w:rsidRDefault="00990567" w:rsidP="004E106A">
            <w:pPr>
              <w:rPr>
                <w:rFonts w:ascii="Roboto Condensed" w:hAnsi="Roboto Condensed"/>
                <w:sz w:val="20"/>
              </w:rPr>
            </w:pPr>
            <w:r w:rsidRPr="003649F7">
              <w:rPr>
                <w:rFonts w:ascii="Roboto Condensed" w:hAnsi="Roboto Condensed"/>
                <w:sz w:val="20"/>
              </w:rPr>
              <w:t>The AESO does not anticipate significant environmental effects as a result of the project</w:t>
            </w:r>
            <w:r w:rsidR="003A527B" w:rsidRPr="003649F7">
              <w:rPr>
                <w:rFonts w:ascii="Roboto Condensed" w:hAnsi="Roboto Condensed"/>
                <w:sz w:val="20"/>
              </w:rPr>
              <w:t>.</w:t>
            </w:r>
          </w:p>
          <w:p w14:paraId="2433DC34" w14:textId="77777777" w:rsidR="00990567" w:rsidRPr="003649F7" w:rsidRDefault="00990567" w:rsidP="004E106A">
            <w:pPr>
              <w:rPr>
                <w:rFonts w:ascii="Roboto Condensed" w:hAnsi="Roboto Condensed"/>
                <w:sz w:val="20"/>
              </w:rPr>
            </w:pPr>
          </w:p>
          <w:p w14:paraId="104B49F2" w14:textId="04D9E07D" w:rsidR="00990567" w:rsidRDefault="00990567" w:rsidP="004E106A">
            <w:pPr>
              <w:rPr>
                <w:rFonts w:ascii="Roboto Condensed" w:hAnsi="Roboto Condensed"/>
                <w:sz w:val="20"/>
              </w:rPr>
            </w:pPr>
            <w:r w:rsidRPr="003649F7"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191226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649F7">
              <w:rPr>
                <w:rFonts w:ascii="Roboto Condensed" w:hAnsi="Roboto Condensed"/>
                <w:sz w:val="20"/>
              </w:rPr>
              <w:t xml:space="preserve">        No</w:t>
            </w:r>
            <w:r w:rsidR="007041E9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20427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2D6B2B4" w14:textId="555A9D24" w:rsidR="003649F7" w:rsidRPr="00AE7AD7" w:rsidRDefault="003649F7" w:rsidP="004E106A">
            <w:pPr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4E106A" w:rsidRPr="003E6F15" w14:paraId="7989BB76" w14:textId="77777777" w:rsidTr="003649F7">
        <w:trPr>
          <w:trHeight w:val="302"/>
        </w:trPr>
        <w:tc>
          <w:tcPr>
            <w:tcW w:w="11250" w:type="dxa"/>
            <w:shd w:val="clear" w:color="auto" w:fill="F2F2F2" w:themeFill="background1" w:themeFillShade="F2"/>
            <w:vAlign w:val="center"/>
          </w:tcPr>
          <w:p w14:paraId="306DA618" w14:textId="65FA9FE1" w:rsidR="004E106A" w:rsidRPr="006B0642" w:rsidRDefault="004E106A" w:rsidP="004E106A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Other considerations</w:t>
            </w:r>
          </w:p>
        </w:tc>
      </w:tr>
      <w:tr w:rsidR="004E106A" w:rsidRPr="003E6F15" w14:paraId="5833673B" w14:textId="77777777" w:rsidTr="003649F7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97DD1EB" w14:textId="0CBEF523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 w:rsidRPr="005A432B">
              <w:rPr>
                <w:rFonts w:ascii="Roboto Condensed" w:hAnsi="Roboto Condensed"/>
                <w:sz w:val="20"/>
              </w:rPr>
              <w:t xml:space="preserve">If you answered </w:t>
            </w:r>
            <w:r>
              <w:rPr>
                <w:rFonts w:ascii="Roboto Condensed" w:hAnsi="Roboto Condensed"/>
                <w:sz w:val="20"/>
              </w:rPr>
              <w:t>no</w:t>
            </w:r>
            <w:r w:rsidRPr="005A432B">
              <w:rPr>
                <w:rFonts w:ascii="Roboto Condensed" w:hAnsi="Roboto Condensed"/>
                <w:sz w:val="20"/>
              </w:rPr>
              <w:t xml:space="preserve"> to any of the questions above, please explain:</w:t>
            </w:r>
          </w:p>
          <w:p w14:paraId="3EDE2485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59A1F040" w14:textId="73DEE1F6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488F8B36" w14:textId="45DC5F5F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3243A7AA" w14:textId="6883EAAA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27CE67A8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06317C34" w14:textId="44D2B839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62F22F82" w14:textId="77777777" w:rsidR="005941C1" w:rsidRDefault="005941C1" w:rsidP="004E106A">
            <w:pPr>
              <w:rPr>
                <w:rFonts w:ascii="Roboto Condensed" w:hAnsi="Roboto Condensed"/>
                <w:sz w:val="20"/>
              </w:rPr>
            </w:pPr>
          </w:p>
          <w:p w14:paraId="07295876" w14:textId="4EBB657E" w:rsidR="005941C1" w:rsidRPr="006B0642" w:rsidRDefault="005941C1" w:rsidP="004E106A">
            <w:pPr>
              <w:rPr>
                <w:rFonts w:ascii="Roboto Condensed" w:hAnsi="Roboto Condensed"/>
                <w:sz w:val="20"/>
              </w:rPr>
            </w:pPr>
          </w:p>
        </w:tc>
      </w:tr>
      <w:tr w:rsidR="004E106A" w:rsidRPr="003E6F15" w14:paraId="3CE7800E" w14:textId="77777777" w:rsidTr="003649F7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F68AD5E" w14:textId="33DFE75B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 w:rsidRPr="00053148">
              <w:rPr>
                <w:rFonts w:ascii="Roboto Condensed" w:hAnsi="Roboto Condensed"/>
                <w:sz w:val="20"/>
              </w:rPr>
              <w:t>The project raises issues not addressed by the preceding questions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4D465FA2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721FC03E" w14:textId="3B3128ED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Yes</w:t>
            </w:r>
            <w:r w:rsidR="007041E9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1464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7041E9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6629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CD83148" w14:textId="748D771E" w:rsidR="004E106A" w:rsidRPr="005A432B" w:rsidRDefault="004E106A" w:rsidP="004E106A">
            <w:pPr>
              <w:rPr>
                <w:rFonts w:ascii="Roboto Condensed" w:hAnsi="Roboto Condensed"/>
                <w:sz w:val="20"/>
              </w:rPr>
            </w:pPr>
          </w:p>
        </w:tc>
      </w:tr>
      <w:tr w:rsidR="004E106A" w:rsidRPr="003E6F15" w14:paraId="0411A157" w14:textId="77777777" w:rsidTr="003649F7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50B638D0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  <w:r w:rsidRPr="00053148">
              <w:rPr>
                <w:rFonts w:ascii="Roboto Condensed" w:hAnsi="Roboto Condensed"/>
                <w:sz w:val="20"/>
              </w:rPr>
              <w:lastRenderedPageBreak/>
              <w:t>If yes, please explain:</w:t>
            </w:r>
          </w:p>
          <w:p w14:paraId="3258DD8C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32AA08D1" w14:textId="77777777" w:rsidR="004E106A" w:rsidRDefault="004E106A" w:rsidP="004E106A">
            <w:pPr>
              <w:rPr>
                <w:rFonts w:ascii="Roboto Condensed" w:hAnsi="Roboto Condensed"/>
                <w:sz w:val="20"/>
              </w:rPr>
            </w:pPr>
          </w:p>
          <w:p w14:paraId="4F0EA2BD" w14:textId="77777777" w:rsidR="00725348" w:rsidRDefault="00725348" w:rsidP="004E106A">
            <w:pPr>
              <w:rPr>
                <w:rFonts w:ascii="Roboto Condensed" w:hAnsi="Roboto Condensed"/>
                <w:sz w:val="20"/>
              </w:rPr>
            </w:pPr>
          </w:p>
          <w:p w14:paraId="53C56D65" w14:textId="77777777" w:rsidR="00725348" w:rsidRDefault="00725348" w:rsidP="004E106A">
            <w:pPr>
              <w:rPr>
                <w:rFonts w:ascii="Roboto Condensed" w:hAnsi="Roboto Condensed"/>
                <w:sz w:val="20"/>
              </w:rPr>
            </w:pPr>
          </w:p>
          <w:p w14:paraId="78293D50" w14:textId="337679CF" w:rsidR="00725348" w:rsidRDefault="00725348" w:rsidP="004E106A">
            <w:pPr>
              <w:rPr>
                <w:rFonts w:ascii="Roboto Condensed" w:hAnsi="Roboto Condensed"/>
                <w:sz w:val="20"/>
              </w:rPr>
            </w:pPr>
          </w:p>
          <w:p w14:paraId="632BC666" w14:textId="21672CD8" w:rsidR="005941C1" w:rsidRDefault="005941C1" w:rsidP="004E106A">
            <w:pPr>
              <w:rPr>
                <w:rFonts w:ascii="Roboto Condensed" w:hAnsi="Roboto Condensed"/>
                <w:sz w:val="20"/>
              </w:rPr>
            </w:pPr>
          </w:p>
          <w:p w14:paraId="0E3022A1" w14:textId="67AD2AE4" w:rsidR="005941C1" w:rsidRDefault="005941C1" w:rsidP="004E106A">
            <w:pPr>
              <w:rPr>
                <w:rFonts w:ascii="Roboto Condensed" w:hAnsi="Roboto Condensed"/>
                <w:sz w:val="20"/>
              </w:rPr>
            </w:pPr>
          </w:p>
          <w:p w14:paraId="795353B4" w14:textId="0CBF094B" w:rsidR="005941C1" w:rsidRDefault="005941C1" w:rsidP="004E106A">
            <w:pPr>
              <w:rPr>
                <w:rFonts w:ascii="Roboto Condensed" w:hAnsi="Roboto Condensed"/>
                <w:sz w:val="20"/>
              </w:rPr>
            </w:pPr>
          </w:p>
          <w:p w14:paraId="17D4411D" w14:textId="77777777" w:rsidR="005941C1" w:rsidRDefault="005941C1" w:rsidP="004E106A">
            <w:pPr>
              <w:rPr>
                <w:rFonts w:ascii="Roboto Condensed" w:hAnsi="Roboto Condensed"/>
                <w:sz w:val="20"/>
              </w:rPr>
            </w:pPr>
          </w:p>
          <w:p w14:paraId="6482AC1C" w14:textId="5802A2B7" w:rsidR="00725348" w:rsidRPr="005A432B" w:rsidRDefault="00725348" w:rsidP="004E106A">
            <w:pPr>
              <w:rPr>
                <w:rFonts w:ascii="Roboto Condensed" w:hAnsi="Roboto Condensed"/>
                <w:sz w:val="20"/>
              </w:rPr>
            </w:pPr>
          </w:p>
        </w:tc>
      </w:tr>
    </w:tbl>
    <w:p w14:paraId="14519069" w14:textId="77777777" w:rsidR="00D17F4E" w:rsidRDefault="00D17F4E" w:rsidP="00D17F4E">
      <w:pPr>
        <w:tabs>
          <w:tab w:val="left" w:pos="6750"/>
        </w:tabs>
        <w:rPr>
          <w:rFonts w:ascii="Roboto Condensed" w:hAnsi="Roboto Condensed"/>
          <w:b/>
          <w:bCs/>
          <w:szCs w:val="22"/>
        </w:rPr>
      </w:pPr>
    </w:p>
    <w:p w14:paraId="2130EE45" w14:textId="181DBAC1" w:rsidR="00D17F4E" w:rsidRDefault="00D17F4E" w:rsidP="00D17F4E">
      <w:pPr>
        <w:tabs>
          <w:tab w:val="left" w:pos="6750"/>
        </w:tabs>
        <w:jc w:val="center"/>
        <w:rPr>
          <w:rFonts w:ascii="Roboto Condensed" w:hAnsi="Roboto Condensed"/>
          <w:b/>
          <w:bCs/>
          <w:szCs w:val="22"/>
        </w:rPr>
      </w:pPr>
      <w:r>
        <w:rPr>
          <w:rFonts w:ascii="Roboto Condensed" w:hAnsi="Roboto Condensed"/>
          <w:b/>
          <w:bCs/>
          <w:szCs w:val="22"/>
        </w:rPr>
        <w:t xml:space="preserve">When complete, save a copy of this form as a PDF file and submit the file to the AUC through the </w:t>
      </w:r>
      <w:proofErr w:type="spellStart"/>
      <w:r>
        <w:rPr>
          <w:rFonts w:ascii="Roboto Condensed" w:hAnsi="Roboto Condensed"/>
          <w:b/>
          <w:bCs/>
          <w:szCs w:val="22"/>
        </w:rPr>
        <w:t>eFiling</w:t>
      </w:r>
      <w:proofErr w:type="spellEnd"/>
      <w:r>
        <w:rPr>
          <w:rFonts w:ascii="Roboto Condensed" w:hAnsi="Roboto Condensed"/>
          <w:b/>
          <w:bCs/>
          <w:szCs w:val="22"/>
        </w:rPr>
        <w:t xml:space="preserve"> System.</w:t>
      </w:r>
    </w:p>
    <w:p w14:paraId="6D3191B3" w14:textId="77777777" w:rsidR="00D17F4E" w:rsidRDefault="00D17F4E" w:rsidP="00D17F4E">
      <w:pPr>
        <w:widowControl/>
        <w:autoSpaceDE/>
        <w:autoSpaceDN/>
        <w:adjustRightInd/>
        <w:rPr>
          <w:rFonts w:ascii="Roboto Condensed" w:hAnsi="Roboto Condensed"/>
          <w:b/>
          <w:bCs/>
          <w:szCs w:val="22"/>
        </w:rPr>
        <w:sectPr w:rsidR="00D17F4E" w:rsidSect="00D17F4E">
          <w:type w:val="continuous"/>
          <w:pgSz w:w="12240" w:h="15840"/>
          <w:pgMar w:top="720" w:right="630" w:bottom="720" w:left="720" w:header="720" w:footer="720" w:gutter="0"/>
          <w:cols w:space="720"/>
        </w:sectPr>
      </w:pPr>
    </w:p>
    <w:p w14:paraId="653D09E7" w14:textId="399083C2" w:rsidR="00990567" w:rsidRPr="000B7A30" w:rsidRDefault="00990567" w:rsidP="00E63651">
      <w:pPr>
        <w:rPr>
          <w:sz w:val="24"/>
        </w:rPr>
        <w:sectPr w:rsidR="00990567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18B37919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B94208" w14:textId="196D5F43" w:rsidR="008B7C6D" w:rsidRPr="00E061F6" w:rsidRDefault="008B7C6D" w:rsidP="00B8372B">
      <w:pPr>
        <w:spacing w:line="360" w:lineRule="auto"/>
        <w:rPr>
          <w:rFonts w:ascii="Roboto Condensed" w:hAnsi="Roboto Condensed"/>
          <w:sz w:val="24"/>
        </w:rPr>
        <w:sectPr w:rsidR="008B7C6D" w:rsidRPr="00E061F6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665958" w14:textId="63FAFD76" w:rsidR="00D325FE" w:rsidRDefault="00D325FE" w:rsidP="00BA7470">
      <w:pPr>
        <w:pStyle w:val="NoSpacing"/>
        <w:sectPr w:rsidR="00D325FE" w:rsidSect="00D325FE">
          <w:type w:val="continuous"/>
          <w:pgSz w:w="12240" w:h="15840"/>
          <w:pgMar w:top="230" w:right="720" w:bottom="720" w:left="230" w:header="720" w:footer="720" w:gutter="0"/>
          <w:cols w:num="3" w:space="720"/>
          <w:docGrid w:linePitch="360"/>
        </w:sectPr>
      </w:pPr>
    </w:p>
    <w:p w14:paraId="4203BB43" w14:textId="00156F0A" w:rsidR="00960026" w:rsidRDefault="00960026" w:rsidP="00D325FE">
      <w:pPr>
        <w:spacing w:line="360" w:lineRule="auto"/>
        <w:rPr>
          <w:sz w:val="24"/>
        </w:rPr>
      </w:pPr>
    </w:p>
    <w:p w14:paraId="72844587" w14:textId="6A91809D" w:rsidR="00960026" w:rsidRDefault="005F34D2" w:rsidP="005F34D2">
      <w:pPr>
        <w:tabs>
          <w:tab w:val="left" w:pos="230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8826270" w14:textId="6AFFEEBC" w:rsidR="00993E3C" w:rsidRDefault="00993E3C" w:rsidP="00D325FE">
      <w:pPr>
        <w:spacing w:line="360" w:lineRule="auto"/>
        <w:rPr>
          <w:sz w:val="24"/>
        </w:rPr>
      </w:pPr>
    </w:p>
    <w:p w14:paraId="2ED89F55" w14:textId="080CDE13" w:rsidR="0034364B" w:rsidRPr="000B7A30" w:rsidRDefault="0034364B" w:rsidP="00D325FE">
      <w:pPr>
        <w:spacing w:line="360" w:lineRule="auto"/>
        <w:rPr>
          <w:sz w:val="24"/>
        </w:rPr>
      </w:pPr>
    </w:p>
    <w:sectPr w:rsidR="0034364B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8EA3" w14:textId="77777777" w:rsidR="00DE5396" w:rsidRDefault="00DE5396" w:rsidP="00DE5396">
      <w:r>
        <w:separator/>
      </w:r>
    </w:p>
  </w:endnote>
  <w:endnote w:type="continuationSeparator" w:id="0">
    <w:p w14:paraId="44B2FEE1" w14:textId="77777777" w:rsidR="00DE5396" w:rsidRDefault="00DE5396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CF7B" w14:textId="77777777" w:rsidR="00DE5396" w:rsidRDefault="00DE5396" w:rsidP="00DE5396">
      <w:r>
        <w:separator/>
      </w:r>
    </w:p>
  </w:footnote>
  <w:footnote w:type="continuationSeparator" w:id="0">
    <w:p w14:paraId="251D2C93" w14:textId="77777777" w:rsidR="00DE5396" w:rsidRDefault="00DE5396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CF7C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" o:bullet="t">
        <v:imagedata r:id="rId1" o:title=""/>
      </v:shape>
    </w:pict>
  </w:numPicBullet>
  <w:abstractNum w:abstractNumId="0" w15:restartNumberingAfterBreak="0">
    <w:nsid w:val="01095DE7"/>
    <w:multiLevelType w:val="hybridMultilevel"/>
    <w:tmpl w:val="75EC4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94D"/>
    <w:multiLevelType w:val="hybridMultilevel"/>
    <w:tmpl w:val="44D8948A"/>
    <w:lvl w:ilvl="0" w:tplc="96C232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068AF"/>
    <w:multiLevelType w:val="hybridMultilevel"/>
    <w:tmpl w:val="9A06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0280"/>
    <w:multiLevelType w:val="multilevel"/>
    <w:tmpl w:val="B92A21E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b w:val="0"/>
      </w:rPr>
    </w:lvl>
  </w:abstractNum>
  <w:abstractNum w:abstractNumId="5" w15:restartNumberingAfterBreak="0">
    <w:nsid w:val="11F21E99"/>
    <w:multiLevelType w:val="hybridMultilevel"/>
    <w:tmpl w:val="0E6C8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563F1"/>
    <w:multiLevelType w:val="hybridMultilevel"/>
    <w:tmpl w:val="9280E6FE"/>
    <w:lvl w:ilvl="0" w:tplc="DF08B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4313"/>
    <w:multiLevelType w:val="hybridMultilevel"/>
    <w:tmpl w:val="666CBB24"/>
    <w:lvl w:ilvl="0" w:tplc="79C04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96656DF"/>
    <w:multiLevelType w:val="hybridMultilevel"/>
    <w:tmpl w:val="FD8E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33C4"/>
    <w:multiLevelType w:val="hybridMultilevel"/>
    <w:tmpl w:val="64E4E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0734FF"/>
    <w:multiLevelType w:val="hybridMultilevel"/>
    <w:tmpl w:val="2EFE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398E"/>
    <w:multiLevelType w:val="hybridMultilevel"/>
    <w:tmpl w:val="EF6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3" w15:restartNumberingAfterBreak="0">
    <w:nsid w:val="437F26E1"/>
    <w:multiLevelType w:val="hybridMultilevel"/>
    <w:tmpl w:val="6166DB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6E047F0"/>
    <w:multiLevelType w:val="hybridMultilevel"/>
    <w:tmpl w:val="4B6E0E68"/>
    <w:lvl w:ilvl="0" w:tplc="F6CC8A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B0816"/>
    <w:multiLevelType w:val="hybridMultilevel"/>
    <w:tmpl w:val="2676CB6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B6A3F"/>
    <w:multiLevelType w:val="hybridMultilevel"/>
    <w:tmpl w:val="485E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45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7E9660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5DE3"/>
    <w:multiLevelType w:val="hybridMultilevel"/>
    <w:tmpl w:val="33D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16E5F"/>
    <w:multiLevelType w:val="hybridMultilevel"/>
    <w:tmpl w:val="12E424D4"/>
    <w:lvl w:ilvl="0" w:tplc="2FEE4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A4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4F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E3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0A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2C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4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AD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0D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9E72DD8"/>
    <w:multiLevelType w:val="hybridMultilevel"/>
    <w:tmpl w:val="A7E8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55A35"/>
    <w:multiLevelType w:val="hybridMultilevel"/>
    <w:tmpl w:val="ED1C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A0259"/>
    <w:multiLevelType w:val="hybridMultilevel"/>
    <w:tmpl w:val="72C2EE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95E64F7"/>
    <w:multiLevelType w:val="hybridMultilevel"/>
    <w:tmpl w:val="4CC6C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EB4D03"/>
    <w:multiLevelType w:val="hybridMultilevel"/>
    <w:tmpl w:val="8E8A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27399">
    <w:abstractNumId w:val="7"/>
  </w:num>
  <w:num w:numId="2" w16cid:durableId="2005356097">
    <w:abstractNumId w:val="20"/>
  </w:num>
  <w:num w:numId="3" w16cid:durableId="1382486196">
    <w:abstractNumId w:val="8"/>
  </w:num>
  <w:num w:numId="4" w16cid:durableId="785153422">
    <w:abstractNumId w:val="19"/>
  </w:num>
  <w:num w:numId="5" w16cid:durableId="728455015">
    <w:abstractNumId w:val="6"/>
  </w:num>
  <w:num w:numId="6" w16cid:durableId="1781804470">
    <w:abstractNumId w:val="24"/>
  </w:num>
  <w:num w:numId="7" w16cid:durableId="389305074">
    <w:abstractNumId w:val="11"/>
  </w:num>
  <w:num w:numId="8" w16cid:durableId="1855728811">
    <w:abstractNumId w:val="10"/>
  </w:num>
  <w:num w:numId="9" w16cid:durableId="1983265918">
    <w:abstractNumId w:val="14"/>
  </w:num>
  <w:num w:numId="10" w16cid:durableId="725565541">
    <w:abstractNumId w:val="16"/>
  </w:num>
  <w:num w:numId="11" w16cid:durableId="1173951815">
    <w:abstractNumId w:val="12"/>
  </w:num>
  <w:num w:numId="12" w16cid:durableId="504587660">
    <w:abstractNumId w:val="0"/>
  </w:num>
  <w:num w:numId="13" w16cid:durableId="647056492">
    <w:abstractNumId w:val="15"/>
  </w:num>
  <w:num w:numId="14" w16cid:durableId="1398941394">
    <w:abstractNumId w:val="13"/>
  </w:num>
  <w:num w:numId="15" w16cid:durableId="1683433131">
    <w:abstractNumId w:val="22"/>
  </w:num>
  <w:num w:numId="16" w16cid:durableId="1808159178">
    <w:abstractNumId w:val="3"/>
  </w:num>
  <w:num w:numId="17" w16cid:durableId="288903751">
    <w:abstractNumId w:val="17"/>
  </w:num>
  <w:num w:numId="18" w16cid:durableId="584150740">
    <w:abstractNumId w:val="5"/>
  </w:num>
  <w:num w:numId="19" w16cid:durableId="779766879">
    <w:abstractNumId w:val="1"/>
  </w:num>
  <w:num w:numId="20" w16cid:durableId="510874923">
    <w:abstractNumId w:val="9"/>
  </w:num>
  <w:num w:numId="21" w16cid:durableId="1704938957">
    <w:abstractNumId w:val="18"/>
  </w:num>
  <w:num w:numId="22" w16cid:durableId="91054193">
    <w:abstractNumId w:val="12"/>
  </w:num>
  <w:num w:numId="23" w16cid:durableId="2135974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5785960">
    <w:abstractNumId w:val="21"/>
  </w:num>
  <w:num w:numId="25" w16cid:durableId="534124310">
    <w:abstractNumId w:val="23"/>
  </w:num>
  <w:num w:numId="26" w16cid:durableId="171153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21E1B"/>
    <w:rsid w:val="00044A68"/>
    <w:rsid w:val="00053148"/>
    <w:rsid w:val="00073761"/>
    <w:rsid w:val="000872FB"/>
    <w:rsid w:val="000B7A30"/>
    <w:rsid w:val="000D3794"/>
    <w:rsid w:val="000E15CE"/>
    <w:rsid w:val="00162D4C"/>
    <w:rsid w:val="0018258F"/>
    <w:rsid w:val="00187B86"/>
    <w:rsid w:val="001A04FC"/>
    <w:rsid w:val="001A4FBD"/>
    <w:rsid w:val="001B4BE7"/>
    <w:rsid w:val="001B6056"/>
    <w:rsid w:val="001D2CD4"/>
    <w:rsid w:val="001E7150"/>
    <w:rsid w:val="001F28FD"/>
    <w:rsid w:val="00202FBC"/>
    <w:rsid w:val="002372D8"/>
    <w:rsid w:val="00241F90"/>
    <w:rsid w:val="00250D78"/>
    <w:rsid w:val="00251504"/>
    <w:rsid w:val="00255CB7"/>
    <w:rsid w:val="00297485"/>
    <w:rsid w:val="002A7110"/>
    <w:rsid w:val="002B26F8"/>
    <w:rsid w:val="003104C9"/>
    <w:rsid w:val="0034364B"/>
    <w:rsid w:val="0035190C"/>
    <w:rsid w:val="003572FC"/>
    <w:rsid w:val="003649F7"/>
    <w:rsid w:val="00375C31"/>
    <w:rsid w:val="00381BD5"/>
    <w:rsid w:val="00396C8F"/>
    <w:rsid w:val="003A527B"/>
    <w:rsid w:val="003B6C12"/>
    <w:rsid w:val="003C1AD7"/>
    <w:rsid w:val="003C58EA"/>
    <w:rsid w:val="003C5BB6"/>
    <w:rsid w:val="003F1450"/>
    <w:rsid w:val="004071ED"/>
    <w:rsid w:val="00417D65"/>
    <w:rsid w:val="00436B70"/>
    <w:rsid w:val="00436F43"/>
    <w:rsid w:val="00443B13"/>
    <w:rsid w:val="00451CDC"/>
    <w:rsid w:val="00470A0A"/>
    <w:rsid w:val="00486DF4"/>
    <w:rsid w:val="004A25EC"/>
    <w:rsid w:val="004A6ECB"/>
    <w:rsid w:val="004C4EAD"/>
    <w:rsid w:val="004D16E3"/>
    <w:rsid w:val="004E106A"/>
    <w:rsid w:val="004E4DA5"/>
    <w:rsid w:val="005018E6"/>
    <w:rsid w:val="00504B44"/>
    <w:rsid w:val="005256E9"/>
    <w:rsid w:val="0054066A"/>
    <w:rsid w:val="0054306C"/>
    <w:rsid w:val="00553744"/>
    <w:rsid w:val="005613BE"/>
    <w:rsid w:val="00571C91"/>
    <w:rsid w:val="005919FB"/>
    <w:rsid w:val="005941C1"/>
    <w:rsid w:val="005A432B"/>
    <w:rsid w:val="005A68DB"/>
    <w:rsid w:val="005B2240"/>
    <w:rsid w:val="005D12D4"/>
    <w:rsid w:val="005E4F18"/>
    <w:rsid w:val="005E510E"/>
    <w:rsid w:val="005F34D2"/>
    <w:rsid w:val="005F4229"/>
    <w:rsid w:val="006204CF"/>
    <w:rsid w:val="00647821"/>
    <w:rsid w:val="00656DF6"/>
    <w:rsid w:val="00684C95"/>
    <w:rsid w:val="006865C1"/>
    <w:rsid w:val="006B0642"/>
    <w:rsid w:val="006B7C8A"/>
    <w:rsid w:val="006F6AC5"/>
    <w:rsid w:val="007041E9"/>
    <w:rsid w:val="00704C46"/>
    <w:rsid w:val="00711CED"/>
    <w:rsid w:val="00725348"/>
    <w:rsid w:val="0072626B"/>
    <w:rsid w:val="00734D44"/>
    <w:rsid w:val="007351D0"/>
    <w:rsid w:val="00737F56"/>
    <w:rsid w:val="00745F4C"/>
    <w:rsid w:val="00752A7F"/>
    <w:rsid w:val="00753306"/>
    <w:rsid w:val="00761C57"/>
    <w:rsid w:val="00765C5B"/>
    <w:rsid w:val="00765F08"/>
    <w:rsid w:val="00780433"/>
    <w:rsid w:val="00785B12"/>
    <w:rsid w:val="007948DE"/>
    <w:rsid w:val="00796B41"/>
    <w:rsid w:val="007A3720"/>
    <w:rsid w:val="007C6E35"/>
    <w:rsid w:val="007C7EFB"/>
    <w:rsid w:val="007D5985"/>
    <w:rsid w:val="007E227C"/>
    <w:rsid w:val="007F4650"/>
    <w:rsid w:val="00807900"/>
    <w:rsid w:val="008116EE"/>
    <w:rsid w:val="00812D9B"/>
    <w:rsid w:val="008146B6"/>
    <w:rsid w:val="00827F9A"/>
    <w:rsid w:val="00837B18"/>
    <w:rsid w:val="008609C4"/>
    <w:rsid w:val="008761ED"/>
    <w:rsid w:val="00882979"/>
    <w:rsid w:val="00892D7D"/>
    <w:rsid w:val="00895763"/>
    <w:rsid w:val="008A5897"/>
    <w:rsid w:val="008B7C6D"/>
    <w:rsid w:val="008D17B3"/>
    <w:rsid w:val="008F488D"/>
    <w:rsid w:val="00914265"/>
    <w:rsid w:val="00922CB8"/>
    <w:rsid w:val="009366EC"/>
    <w:rsid w:val="009418F9"/>
    <w:rsid w:val="00960026"/>
    <w:rsid w:val="00977FDD"/>
    <w:rsid w:val="00990567"/>
    <w:rsid w:val="00993E3C"/>
    <w:rsid w:val="009967FC"/>
    <w:rsid w:val="009A1F05"/>
    <w:rsid w:val="009B188E"/>
    <w:rsid w:val="009B3DAF"/>
    <w:rsid w:val="009C263C"/>
    <w:rsid w:val="009D5337"/>
    <w:rsid w:val="00A06B0C"/>
    <w:rsid w:val="00A23964"/>
    <w:rsid w:val="00A3302F"/>
    <w:rsid w:val="00A43F8A"/>
    <w:rsid w:val="00A548F2"/>
    <w:rsid w:val="00A60A0A"/>
    <w:rsid w:val="00A72845"/>
    <w:rsid w:val="00A73855"/>
    <w:rsid w:val="00A758FA"/>
    <w:rsid w:val="00AC21AD"/>
    <w:rsid w:val="00AE7AD7"/>
    <w:rsid w:val="00AF1A81"/>
    <w:rsid w:val="00AF6591"/>
    <w:rsid w:val="00B264CD"/>
    <w:rsid w:val="00B3446E"/>
    <w:rsid w:val="00B609A3"/>
    <w:rsid w:val="00B7030E"/>
    <w:rsid w:val="00B8372B"/>
    <w:rsid w:val="00B96545"/>
    <w:rsid w:val="00BA7470"/>
    <w:rsid w:val="00BE4C92"/>
    <w:rsid w:val="00BF6C2E"/>
    <w:rsid w:val="00C02C50"/>
    <w:rsid w:val="00C052B6"/>
    <w:rsid w:val="00C0759E"/>
    <w:rsid w:val="00C30488"/>
    <w:rsid w:val="00C30C68"/>
    <w:rsid w:val="00C350F5"/>
    <w:rsid w:val="00C3698D"/>
    <w:rsid w:val="00C53AE3"/>
    <w:rsid w:val="00C64EEC"/>
    <w:rsid w:val="00C64FA0"/>
    <w:rsid w:val="00C7607E"/>
    <w:rsid w:val="00C92918"/>
    <w:rsid w:val="00C9615F"/>
    <w:rsid w:val="00CA5893"/>
    <w:rsid w:val="00CA7016"/>
    <w:rsid w:val="00CB2BD1"/>
    <w:rsid w:val="00CB74D9"/>
    <w:rsid w:val="00CB79F8"/>
    <w:rsid w:val="00CD2412"/>
    <w:rsid w:val="00CF1497"/>
    <w:rsid w:val="00CF2EC8"/>
    <w:rsid w:val="00D000B7"/>
    <w:rsid w:val="00D17F4E"/>
    <w:rsid w:val="00D25D86"/>
    <w:rsid w:val="00D308CD"/>
    <w:rsid w:val="00D325FE"/>
    <w:rsid w:val="00D61026"/>
    <w:rsid w:val="00D630C0"/>
    <w:rsid w:val="00D65D1C"/>
    <w:rsid w:val="00D707CB"/>
    <w:rsid w:val="00D9236B"/>
    <w:rsid w:val="00DB58A0"/>
    <w:rsid w:val="00DC7C18"/>
    <w:rsid w:val="00DE5396"/>
    <w:rsid w:val="00E00313"/>
    <w:rsid w:val="00E00ABB"/>
    <w:rsid w:val="00E02A3F"/>
    <w:rsid w:val="00E03900"/>
    <w:rsid w:val="00E061F6"/>
    <w:rsid w:val="00E06217"/>
    <w:rsid w:val="00E07811"/>
    <w:rsid w:val="00E11877"/>
    <w:rsid w:val="00E17F48"/>
    <w:rsid w:val="00E21BBE"/>
    <w:rsid w:val="00E249D6"/>
    <w:rsid w:val="00E27694"/>
    <w:rsid w:val="00E31520"/>
    <w:rsid w:val="00E363B9"/>
    <w:rsid w:val="00E454C6"/>
    <w:rsid w:val="00E463AA"/>
    <w:rsid w:val="00E63651"/>
    <w:rsid w:val="00E761AD"/>
    <w:rsid w:val="00E80C69"/>
    <w:rsid w:val="00E85FA4"/>
    <w:rsid w:val="00E93A70"/>
    <w:rsid w:val="00EA5A05"/>
    <w:rsid w:val="00EB027E"/>
    <w:rsid w:val="00EB609C"/>
    <w:rsid w:val="00EB7DAD"/>
    <w:rsid w:val="00ED3968"/>
    <w:rsid w:val="00ED3CC9"/>
    <w:rsid w:val="00ED7412"/>
    <w:rsid w:val="00EE3044"/>
    <w:rsid w:val="00EF7822"/>
    <w:rsid w:val="00F11150"/>
    <w:rsid w:val="00F453D7"/>
    <w:rsid w:val="00F510B4"/>
    <w:rsid w:val="00F55B03"/>
    <w:rsid w:val="00F57747"/>
    <w:rsid w:val="00F701B1"/>
    <w:rsid w:val="00F877BA"/>
    <w:rsid w:val="00F96B9A"/>
    <w:rsid w:val="00FA256B"/>
    <w:rsid w:val="00FB4C27"/>
    <w:rsid w:val="00FD1088"/>
    <w:rsid w:val="00FD433B"/>
    <w:rsid w:val="00FD7F4D"/>
    <w:rsid w:val="00FE6099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D2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1C5F-2CDF-4BEA-A7A6-F41489B6BF8D}"/>
      </w:docPartPr>
      <w:docPartBody>
        <w:p w:rsidR="00931382" w:rsidRDefault="00BB12F6">
          <w:r w:rsidRPr="000246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F6"/>
    <w:rsid w:val="00931382"/>
    <w:rsid w:val="00B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2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1" ma:contentTypeDescription="Create a new document." ma:contentTypeScope="" ma:versionID="3f227e00a9ca608afa19f03cfce605f3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149adce300ac35a917d08589ef9f16bb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31820-43C1-49F8-96A7-C916345D5BB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c8f77cc-5cf3-45d2-9165-186b6305b282"/>
    <ds:schemaRef ds:uri="40752ec9-ff2e-4fa3-a540-1689d4c147c7"/>
    <ds:schemaRef ds:uri="http://www.w3.org/XML/1998/namespace"/>
    <ds:schemaRef ds:uri="26e54f32-1ee9-4701-92a7-68801d705020"/>
    <ds:schemaRef ds:uri="c924f26a-d0ac-4666-87d3-c393728e2af0"/>
  </ds:schemaRefs>
</ds:datastoreItem>
</file>

<file path=customXml/itemProps2.xml><?xml version="1.0" encoding="utf-8"?>
<ds:datastoreItem xmlns:ds="http://schemas.openxmlformats.org/officeDocument/2006/customXml" ds:itemID="{2C35A361-5D1C-49DD-9E10-D5A8B73DD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CD96F-8C91-47B0-8106-A86A797D7A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8</cp:revision>
  <dcterms:created xsi:type="dcterms:W3CDTF">2021-03-02T23:04:00Z</dcterms:created>
  <dcterms:modified xsi:type="dcterms:W3CDTF">2023-06-08T17:57:00Z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